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EF0BE" w14:textId="489C00D4" w:rsidR="0039466B" w:rsidRDefault="0039466B" w:rsidP="00351B9B">
      <w:pPr>
        <w:rPr>
          <w:i/>
          <w:iCs/>
          <w:lang w:val="nl-NL"/>
        </w:rPr>
      </w:pPr>
      <w:r>
        <w:rPr>
          <w:i/>
          <w:iCs/>
          <w:lang w:val="nl-NL"/>
        </w:rPr>
        <w:t xml:space="preserve">De complexe wisselwerking van Christendom en Slavernij in </w:t>
      </w:r>
      <w:r w:rsidR="009A6151">
        <w:rPr>
          <w:i/>
          <w:iCs/>
          <w:lang w:val="nl-NL"/>
        </w:rPr>
        <w:t xml:space="preserve">Nederland, </w:t>
      </w:r>
      <w:r>
        <w:rPr>
          <w:i/>
          <w:iCs/>
          <w:lang w:val="nl-NL"/>
        </w:rPr>
        <w:t>Suriname en de Antillen: Hoe kom je tot gedegen kennis</w:t>
      </w:r>
      <w:r w:rsidR="009A6151">
        <w:rPr>
          <w:i/>
          <w:iCs/>
          <w:lang w:val="nl-NL"/>
        </w:rPr>
        <w:t xml:space="preserve"> </w:t>
      </w:r>
      <w:r w:rsidR="00EB3634">
        <w:rPr>
          <w:i/>
          <w:iCs/>
          <w:lang w:val="nl-NL"/>
        </w:rPr>
        <w:t xml:space="preserve">als basis voor een </w:t>
      </w:r>
      <w:r>
        <w:rPr>
          <w:i/>
          <w:iCs/>
          <w:lang w:val="nl-NL"/>
        </w:rPr>
        <w:t>heilzame verwerking</w:t>
      </w:r>
      <w:r w:rsidR="00DC6B00">
        <w:rPr>
          <w:i/>
          <w:iCs/>
          <w:lang w:val="nl-NL"/>
        </w:rPr>
        <w:t>?</w:t>
      </w:r>
    </w:p>
    <w:p w14:paraId="3BA2BA94" w14:textId="3A31FAB3" w:rsidR="0039466B" w:rsidRDefault="0039466B" w:rsidP="00351B9B">
      <w:pPr>
        <w:rPr>
          <w:i/>
          <w:iCs/>
          <w:lang w:val="nl-NL"/>
        </w:rPr>
      </w:pPr>
      <w:r>
        <w:rPr>
          <w:i/>
          <w:iCs/>
          <w:lang w:val="nl-NL"/>
        </w:rPr>
        <w:t>Dialoogtafel Catharijneconvent 21 sept 2024</w:t>
      </w:r>
    </w:p>
    <w:p w14:paraId="1AD74719" w14:textId="5A8792C3" w:rsidR="0039466B" w:rsidRDefault="0039466B" w:rsidP="00351B9B">
      <w:pPr>
        <w:rPr>
          <w:i/>
          <w:iCs/>
          <w:lang w:val="nl-NL"/>
        </w:rPr>
      </w:pPr>
      <w:r>
        <w:rPr>
          <w:i/>
          <w:iCs/>
          <w:lang w:val="nl-NL"/>
        </w:rPr>
        <w:t>Inleiding Annette Merz</w:t>
      </w:r>
    </w:p>
    <w:p w14:paraId="50F55547" w14:textId="704C8E6B" w:rsidR="0039466B" w:rsidRDefault="0039466B" w:rsidP="00351B9B">
      <w:pPr>
        <w:rPr>
          <w:lang w:val="nl-NL"/>
        </w:rPr>
      </w:pPr>
      <w:r>
        <w:rPr>
          <w:lang w:val="nl-NL"/>
        </w:rPr>
        <w:t xml:space="preserve">Laat ik beginnen om </w:t>
      </w:r>
      <w:r w:rsidR="00CD575D">
        <w:rPr>
          <w:lang w:val="nl-NL"/>
        </w:rPr>
        <w:t xml:space="preserve">mijn dankbaarheid te uiten aan alle </w:t>
      </w:r>
      <w:r w:rsidR="00DC6B00">
        <w:rPr>
          <w:lang w:val="nl-NL"/>
        </w:rPr>
        <w:t xml:space="preserve">makers </w:t>
      </w:r>
      <w:r w:rsidR="003170C6">
        <w:rPr>
          <w:lang w:val="nl-NL"/>
        </w:rPr>
        <w:t xml:space="preserve">van deze </w:t>
      </w:r>
      <w:r w:rsidR="00CD575D">
        <w:rPr>
          <w:lang w:val="nl-NL"/>
        </w:rPr>
        <w:t>tentoonstelling</w:t>
      </w:r>
      <w:r w:rsidR="003170C6">
        <w:rPr>
          <w:lang w:val="nl-NL"/>
        </w:rPr>
        <w:t>.</w:t>
      </w:r>
      <w:r w:rsidR="00CD575D">
        <w:rPr>
          <w:lang w:val="nl-NL"/>
        </w:rPr>
        <w:t xml:space="preserve"> </w:t>
      </w:r>
      <w:r w:rsidR="00564757">
        <w:rPr>
          <w:lang w:val="nl-NL"/>
        </w:rPr>
        <w:t xml:space="preserve">Een thema van </w:t>
      </w:r>
      <w:r w:rsidR="00CD76D6">
        <w:rPr>
          <w:lang w:val="nl-NL"/>
        </w:rPr>
        <w:t>grote complexiteit en hoge maatschappelijke en theologische relevantie is</w:t>
      </w:r>
      <w:r w:rsidR="00F6470F">
        <w:rPr>
          <w:lang w:val="nl-NL"/>
        </w:rPr>
        <w:t xml:space="preserve"> toegankelijk en bespreekbaar geworden</w:t>
      </w:r>
      <w:r w:rsidR="00CD575D">
        <w:rPr>
          <w:lang w:val="nl-NL"/>
        </w:rPr>
        <w:t>.</w:t>
      </w:r>
      <w:r w:rsidR="006B6794">
        <w:rPr>
          <w:lang w:val="nl-NL"/>
        </w:rPr>
        <w:t xml:space="preserve"> </w:t>
      </w:r>
    </w:p>
    <w:p w14:paraId="784E4C1A" w14:textId="5B68BAB1" w:rsidR="00F13AC4" w:rsidRPr="00704DDF" w:rsidRDefault="000741C4" w:rsidP="00BB4D8C">
      <w:pPr>
        <w:rPr>
          <w:lang w:val="nl-NL"/>
        </w:rPr>
      </w:pPr>
      <w:r>
        <w:rPr>
          <w:lang w:val="nl-NL"/>
        </w:rPr>
        <w:t xml:space="preserve">Voordat ik inzoom op de complexiteit van dit vraagstuk, wil ik voorop stellen, </w:t>
      </w:r>
      <w:r w:rsidR="00BB4D8C">
        <w:rPr>
          <w:lang w:val="nl-NL"/>
        </w:rPr>
        <w:t xml:space="preserve">dat het </w:t>
      </w:r>
      <w:r w:rsidR="009A6151" w:rsidRPr="00704DDF">
        <w:rPr>
          <w:lang w:val="nl-NL"/>
        </w:rPr>
        <w:t xml:space="preserve">op hoofdlijnen </w:t>
      </w:r>
      <w:r w:rsidR="00BB4D8C">
        <w:rPr>
          <w:lang w:val="nl-NL"/>
        </w:rPr>
        <w:t xml:space="preserve">geen complex, maar een </w:t>
      </w:r>
      <w:r w:rsidR="009A6151" w:rsidRPr="00704DDF">
        <w:rPr>
          <w:lang w:val="nl-NL"/>
        </w:rPr>
        <w:t>doodeenvoudig verhaal</w:t>
      </w:r>
      <w:r w:rsidR="00BB4D8C">
        <w:rPr>
          <w:lang w:val="nl-NL"/>
        </w:rPr>
        <w:t xml:space="preserve"> is. </w:t>
      </w:r>
      <w:r w:rsidR="00075FEE" w:rsidRPr="00704DDF">
        <w:rPr>
          <w:lang w:val="nl-NL"/>
        </w:rPr>
        <w:t xml:space="preserve">Een </w:t>
      </w:r>
      <w:r w:rsidR="00EE5667">
        <w:rPr>
          <w:lang w:val="nl-NL"/>
        </w:rPr>
        <w:t xml:space="preserve">geschiedenis </w:t>
      </w:r>
      <w:r w:rsidR="00075FEE" w:rsidRPr="00704DDF">
        <w:rPr>
          <w:lang w:val="nl-NL"/>
        </w:rPr>
        <w:t xml:space="preserve">van daders, de slavenhandelaren en plantage-eigenaren, en slachtoffers, de </w:t>
      </w:r>
      <w:proofErr w:type="spellStart"/>
      <w:r w:rsidR="00075FEE" w:rsidRPr="00704DDF">
        <w:rPr>
          <w:lang w:val="nl-NL"/>
        </w:rPr>
        <w:t>totslaafgemaakten</w:t>
      </w:r>
      <w:proofErr w:type="spellEnd"/>
      <w:r w:rsidR="00CB3333">
        <w:rPr>
          <w:lang w:val="nl-NL"/>
        </w:rPr>
        <w:t>.</w:t>
      </w:r>
      <w:r w:rsidR="00075FEE" w:rsidRPr="00704DDF">
        <w:rPr>
          <w:lang w:val="nl-NL"/>
        </w:rPr>
        <w:t xml:space="preserve"> Een verhaal van machthebbers en profiteurs aan de ene en uitgebuite, ontmenselijkte personen aan de andere kant</w:t>
      </w:r>
      <w:r w:rsidR="00E9106A">
        <w:rPr>
          <w:lang w:val="nl-NL"/>
        </w:rPr>
        <w:t>.</w:t>
      </w:r>
      <w:r w:rsidR="00075FEE" w:rsidRPr="00704DDF">
        <w:rPr>
          <w:lang w:val="nl-NL"/>
        </w:rPr>
        <w:t xml:space="preserve"> En 150 jaar na afschaffing zijn de socio-economische verhoudingen tussen de nazaten van de slachtoffers en van de daders nog steeds in lijn met het verleden. Geaccumuleerde rijkdom hier, economische en sociale achterstelling daar. </w:t>
      </w:r>
    </w:p>
    <w:p w14:paraId="5ECC4095" w14:textId="3A87E417" w:rsidR="009A6151" w:rsidRDefault="00CB3333" w:rsidP="00351B9B">
      <w:pPr>
        <w:rPr>
          <w:lang w:val="nl-NL"/>
        </w:rPr>
      </w:pPr>
      <w:r>
        <w:rPr>
          <w:lang w:val="nl-NL"/>
        </w:rPr>
        <w:t xml:space="preserve">Ook </w:t>
      </w:r>
      <w:r w:rsidR="00075FEE">
        <w:rPr>
          <w:lang w:val="nl-NL"/>
        </w:rPr>
        <w:t>wat kerk en theologie betreft</w:t>
      </w:r>
      <w:r w:rsidR="00092A09">
        <w:rPr>
          <w:lang w:val="nl-NL"/>
        </w:rPr>
        <w:t xml:space="preserve"> zijn de hoofdlijnen helder</w:t>
      </w:r>
      <w:r w:rsidR="00075FEE">
        <w:rPr>
          <w:lang w:val="nl-NL"/>
        </w:rPr>
        <w:t xml:space="preserve">: de Nederduits Gereformeerde </w:t>
      </w:r>
      <w:r w:rsidR="004979D4">
        <w:rPr>
          <w:lang w:val="nl-NL"/>
        </w:rPr>
        <w:t>K</w:t>
      </w:r>
      <w:r w:rsidR="00075FEE">
        <w:rPr>
          <w:lang w:val="nl-NL"/>
        </w:rPr>
        <w:t xml:space="preserve">erk en haar personeel in de West </w:t>
      </w:r>
      <w:r w:rsidR="00106A4C">
        <w:rPr>
          <w:lang w:val="nl-NL"/>
        </w:rPr>
        <w:t xml:space="preserve">heeft meegewerkt </w:t>
      </w:r>
      <w:r w:rsidR="00075FEE">
        <w:rPr>
          <w:lang w:val="nl-NL"/>
        </w:rPr>
        <w:t xml:space="preserve">aan het koloniale bestuur en </w:t>
      </w:r>
      <w:r w:rsidR="00106A4C">
        <w:rPr>
          <w:lang w:val="nl-NL"/>
        </w:rPr>
        <w:t xml:space="preserve">heeft </w:t>
      </w:r>
      <w:r w:rsidR="00075FEE">
        <w:rPr>
          <w:lang w:val="nl-NL"/>
        </w:rPr>
        <w:t>mee</w:t>
      </w:r>
      <w:r w:rsidR="00106A4C">
        <w:rPr>
          <w:lang w:val="nl-NL"/>
        </w:rPr>
        <w:t>ge</w:t>
      </w:r>
      <w:r w:rsidR="00075FEE">
        <w:rPr>
          <w:lang w:val="nl-NL"/>
        </w:rPr>
        <w:t>profite</w:t>
      </w:r>
      <w:r w:rsidR="00106A4C">
        <w:rPr>
          <w:lang w:val="nl-NL"/>
        </w:rPr>
        <w:t>erd</w:t>
      </w:r>
      <w:r w:rsidR="00075FEE">
        <w:rPr>
          <w:lang w:val="nl-NL"/>
        </w:rPr>
        <w:t xml:space="preserve"> aan de rijkdom die in de koloniën verworven </w:t>
      </w:r>
      <w:r w:rsidR="004979D4">
        <w:rPr>
          <w:lang w:val="nl-NL"/>
        </w:rPr>
        <w:t xml:space="preserve">werd. </w:t>
      </w:r>
      <w:r w:rsidR="00106A4C">
        <w:rPr>
          <w:lang w:val="nl-NL"/>
        </w:rPr>
        <w:t>B</w:t>
      </w:r>
      <w:r w:rsidR="004979D4">
        <w:rPr>
          <w:lang w:val="nl-NL"/>
        </w:rPr>
        <w:t xml:space="preserve">ijna een derde van de predikanten van de Nederduitse Gereformeerde Kerk in Suriname </w:t>
      </w:r>
      <w:r w:rsidR="00AD3619">
        <w:rPr>
          <w:lang w:val="nl-NL"/>
        </w:rPr>
        <w:t xml:space="preserve">was </w:t>
      </w:r>
      <w:r w:rsidR="004979D4">
        <w:rPr>
          <w:lang w:val="nl-NL"/>
        </w:rPr>
        <w:t xml:space="preserve">ook plantage-eigenaar of </w:t>
      </w:r>
      <w:r w:rsidR="00705FE8">
        <w:rPr>
          <w:lang w:val="nl-NL"/>
        </w:rPr>
        <w:t xml:space="preserve">bezat </w:t>
      </w:r>
      <w:r w:rsidR="004979D4">
        <w:rPr>
          <w:lang w:val="nl-NL"/>
        </w:rPr>
        <w:t xml:space="preserve">substantiële hoeveelheden </w:t>
      </w:r>
      <w:proofErr w:type="spellStart"/>
      <w:r w:rsidR="004979D4">
        <w:rPr>
          <w:lang w:val="nl-NL"/>
        </w:rPr>
        <w:t>slaafgemaakten</w:t>
      </w:r>
      <w:proofErr w:type="spellEnd"/>
      <w:r w:rsidR="004979D4">
        <w:rPr>
          <w:lang w:val="nl-NL"/>
        </w:rPr>
        <w:t xml:space="preserve"> (Stoutjesdijk, 13). De lutherse kerken in Paramaribo en </w:t>
      </w:r>
      <w:proofErr w:type="spellStart"/>
      <w:r w:rsidR="004979D4">
        <w:rPr>
          <w:lang w:val="nl-NL"/>
        </w:rPr>
        <w:t>Berbice</w:t>
      </w:r>
      <w:proofErr w:type="spellEnd"/>
      <w:r w:rsidR="004979D4">
        <w:rPr>
          <w:lang w:val="nl-NL"/>
        </w:rPr>
        <w:t xml:space="preserve"> hadden </w:t>
      </w:r>
      <w:r w:rsidR="00536654">
        <w:rPr>
          <w:lang w:val="nl-NL"/>
        </w:rPr>
        <w:t xml:space="preserve">eigen </w:t>
      </w:r>
      <w:r w:rsidR="004979D4">
        <w:rPr>
          <w:lang w:val="nl-NL"/>
        </w:rPr>
        <w:t xml:space="preserve">kerkplantages, en in het belang van het functioneren van de plantage Augsburg werd in een briefwisseling aangeraden, om geen zwarte mensen of kleurlingen tot de kerkenraad te benoemen. </w:t>
      </w:r>
      <w:r w:rsidR="00EA2085">
        <w:rPr>
          <w:lang w:val="nl-NL"/>
        </w:rPr>
        <w:t>A</w:t>
      </w:r>
      <w:r w:rsidR="004979D4">
        <w:rPr>
          <w:lang w:val="nl-NL"/>
        </w:rPr>
        <w:t>lle plant</w:t>
      </w:r>
      <w:r w:rsidR="0069387F">
        <w:rPr>
          <w:lang w:val="nl-NL"/>
        </w:rPr>
        <w:t>age-eigenaren</w:t>
      </w:r>
      <w:r w:rsidR="004979D4">
        <w:rPr>
          <w:lang w:val="nl-NL"/>
        </w:rPr>
        <w:t xml:space="preserve"> en koloniale bestuurders waren gedoopt (</w:t>
      </w:r>
      <w:r w:rsidR="00DD747D">
        <w:rPr>
          <w:lang w:val="nl-NL"/>
        </w:rPr>
        <w:t xml:space="preserve">of </w:t>
      </w:r>
      <w:r w:rsidR="004979D4">
        <w:rPr>
          <w:lang w:val="nl-NL"/>
        </w:rPr>
        <w:t xml:space="preserve">praktiserende Joden) en dit werd niet als tegenstelling </w:t>
      </w:r>
      <w:r w:rsidR="00AB51A8">
        <w:rPr>
          <w:lang w:val="nl-NL"/>
        </w:rPr>
        <w:t>ervaren</w:t>
      </w:r>
      <w:r w:rsidR="004979D4">
        <w:rPr>
          <w:lang w:val="nl-NL"/>
        </w:rPr>
        <w:t xml:space="preserve">; er heeft dus vanuit Bijbel en geloof geen duidelijk Nee geklonken tegen slavernij als koloniaal verdienmodel. </w:t>
      </w:r>
    </w:p>
    <w:p w14:paraId="07146DF4" w14:textId="0335D7AF" w:rsidR="004979D4" w:rsidRDefault="004979D4" w:rsidP="00351B9B">
      <w:pPr>
        <w:rPr>
          <w:lang w:val="nl-NL"/>
        </w:rPr>
      </w:pPr>
      <w:r>
        <w:rPr>
          <w:lang w:val="nl-NL"/>
        </w:rPr>
        <w:t>Daarom zijn excuses en pogingen tot herstel op zijn plaats, door de Nederlandse overheid en de Nederlandse kerken en we moeten erop letten, dat d</w:t>
      </w:r>
      <w:r w:rsidR="002A7FEB">
        <w:rPr>
          <w:lang w:val="nl-NL"/>
        </w:rPr>
        <w:t>eze</w:t>
      </w:r>
      <w:r>
        <w:rPr>
          <w:lang w:val="nl-NL"/>
        </w:rPr>
        <w:t xml:space="preserve"> glasheldere </w:t>
      </w:r>
      <w:r w:rsidR="00106FA0">
        <w:rPr>
          <w:lang w:val="nl-NL"/>
        </w:rPr>
        <w:t xml:space="preserve">inschatting van het koloniale kaderverhaal </w:t>
      </w:r>
      <w:r w:rsidR="00695696">
        <w:rPr>
          <w:lang w:val="nl-NL"/>
        </w:rPr>
        <w:t xml:space="preserve">niet wordt </w:t>
      </w:r>
      <w:r w:rsidR="00106FA0">
        <w:rPr>
          <w:lang w:val="nl-NL"/>
        </w:rPr>
        <w:t xml:space="preserve">ondermijnt </w:t>
      </w:r>
      <w:r w:rsidR="00695696">
        <w:rPr>
          <w:lang w:val="nl-NL"/>
        </w:rPr>
        <w:t xml:space="preserve">door </w:t>
      </w:r>
      <w:r w:rsidR="00106FA0">
        <w:rPr>
          <w:lang w:val="nl-NL"/>
        </w:rPr>
        <w:t xml:space="preserve">de </w:t>
      </w:r>
      <w:r>
        <w:rPr>
          <w:lang w:val="nl-NL"/>
        </w:rPr>
        <w:t xml:space="preserve">nuanceringen, die wij </w:t>
      </w:r>
      <w:r w:rsidR="007F29A3">
        <w:rPr>
          <w:lang w:val="nl-NL"/>
        </w:rPr>
        <w:t xml:space="preserve">in de historische analyse </w:t>
      </w:r>
      <w:r>
        <w:rPr>
          <w:lang w:val="nl-NL"/>
        </w:rPr>
        <w:t xml:space="preserve">vervolgens </w:t>
      </w:r>
      <w:r w:rsidR="007F29A3">
        <w:rPr>
          <w:lang w:val="nl-NL"/>
        </w:rPr>
        <w:t xml:space="preserve">aanbrengen. </w:t>
      </w:r>
    </w:p>
    <w:p w14:paraId="6A92ADC9" w14:textId="3F41D8F3" w:rsidR="006B41F2" w:rsidRDefault="007F29A3" w:rsidP="00351B9B">
      <w:pPr>
        <w:rPr>
          <w:lang w:val="nl-NL"/>
        </w:rPr>
      </w:pPr>
      <w:r>
        <w:rPr>
          <w:lang w:val="nl-NL"/>
        </w:rPr>
        <w:t xml:space="preserve">Want het is wel </w:t>
      </w:r>
      <w:r w:rsidR="00A536E3">
        <w:rPr>
          <w:lang w:val="nl-NL"/>
        </w:rPr>
        <w:t>nodig om te nuanceren</w:t>
      </w:r>
      <w:r>
        <w:rPr>
          <w:lang w:val="nl-NL"/>
        </w:rPr>
        <w:t xml:space="preserve">. Waarom? </w:t>
      </w:r>
      <w:r w:rsidR="00A536E3">
        <w:rPr>
          <w:lang w:val="nl-NL"/>
        </w:rPr>
        <w:t xml:space="preserve">Allereerst omdat een </w:t>
      </w:r>
      <w:r>
        <w:rPr>
          <w:lang w:val="nl-NL"/>
        </w:rPr>
        <w:t xml:space="preserve">simpele tegenoverstelling van </w:t>
      </w:r>
      <w:r w:rsidR="00A536E3">
        <w:rPr>
          <w:lang w:val="nl-NL"/>
        </w:rPr>
        <w:t xml:space="preserve">daders en slachtoffers </w:t>
      </w:r>
      <w:r w:rsidR="0079121C">
        <w:rPr>
          <w:lang w:val="nl-NL"/>
        </w:rPr>
        <w:t xml:space="preserve">beide groepen </w:t>
      </w:r>
      <w:r w:rsidR="00590D36">
        <w:rPr>
          <w:lang w:val="nl-NL"/>
        </w:rPr>
        <w:t>tekort doet</w:t>
      </w:r>
      <w:r w:rsidR="00C56C5D">
        <w:rPr>
          <w:lang w:val="nl-NL"/>
        </w:rPr>
        <w:t>, alsof de en</w:t>
      </w:r>
      <w:r w:rsidR="006666EF">
        <w:rPr>
          <w:lang w:val="nl-NL"/>
        </w:rPr>
        <w:t>e groep</w:t>
      </w:r>
      <w:r w:rsidR="00C56C5D">
        <w:rPr>
          <w:lang w:val="nl-NL"/>
        </w:rPr>
        <w:t xml:space="preserve"> in volle vrijheid </w:t>
      </w:r>
      <w:r w:rsidR="005630CD">
        <w:rPr>
          <w:lang w:val="nl-NL"/>
        </w:rPr>
        <w:t xml:space="preserve">en </w:t>
      </w:r>
      <w:r w:rsidR="009B0017">
        <w:rPr>
          <w:lang w:val="nl-NL"/>
        </w:rPr>
        <w:t xml:space="preserve">bewustheid </w:t>
      </w:r>
      <w:r w:rsidR="005630CD">
        <w:rPr>
          <w:lang w:val="nl-NL"/>
        </w:rPr>
        <w:t>als uitbuiter handel</w:t>
      </w:r>
      <w:r w:rsidR="00941E82">
        <w:rPr>
          <w:lang w:val="nl-NL"/>
        </w:rPr>
        <w:t>de</w:t>
      </w:r>
      <w:r w:rsidR="002F1645">
        <w:rPr>
          <w:lang w:val="nl-NL"/>
        </w:rPr>
        <w:t xml:space="preserve"> en </w:t>
      </w:r>
      <w:r w:rsidR="006666EF">
        <w:rPr>
          <w:lang w:val="nl-NL"/>
        </w:rPr>
        <w:t xml:space="preserve">daarbij </w:t>
      </w:r>
      <w:r w:rsidR="002F1645">
        <w:rPr>
          <w:lang w:val="nl-NL"/>
        </w:rPr>
        <w:t xml:space="preserve">religie </w:t>
      </w:r>
      <w:proofErr w:type="spellStart"/>
      <w:r w:rsidR="002F1645">
        <w:rPr>
          <w:lang w:val="nl-NL"/>
        </w:rPr>
        <w:t>instrumentaliseer</w:t>
      </w:r>
      <w:r w:rsidR="00941E82">
        <w:rPr>
          <w:lang w:val="nl-NL"/>
        </w:rPr>
        <w:t>de</w:t>
      </w:r>
      <w:proofErr w:type="spellEnd"/>
      <w:r w:rsidR="005630CD">
        <w:rPr>
          <w:lang w:val="nl-NL"/>
        </w:rPr>
        <w:t xml:space="preserve"> en </w:t>
      </w:r>
      <w:r w:rsidR="006666EF" w:rsidRPr="006666EF">
        <w:rPr>
          <w:lang w:val="nl-NL"/>
        </w:rPr>
        <w:t xml:space="preserve">de andere </w:t>
      </w:r>
      <w:r w:rsidR="00611ADE">
        <w:rPr>
          <w:lang w:val="nl-NL"/>
        </w:rPr>
        <w:t xml:space="preserve">passief </w:t>
      </w:r>
      <w:r w:rsidR="006666EF" w:rsidRPr="006666EF">
        <w:rPr>
          <w:lang w:val="nl-NL"/>
        </w:rPr>
        <w:t xml:space="preserve">uitbuiting, vernedering en </w:t>
      </w:r>
      <w:r w:rsidR="00643572">
        <w:rPr>
          <w:lang w:val="nl-NL"/>
        </w:rPr>
        <w:t xml:space="preserve">in de latere fase </w:t>
      </w:r>
      <w:r w:rsidR="006666EF" w:rsidRPr="006666EF">
        <w:rPr>
          <w:lang w:val="nl-NL"/>
        </w:rPr>
        <w:t xml:space="preserve">religieuze indoctrinatie </w:t>
      </w:r>
      <w:r w:rsidR="006666EF">
        <w:rPr>
          <w:lang w:val="nl-NL"/>
        </w:rPr>
        <w:t>onderg</w:t>
      </w:r>
      <w:r w:rsidR="00941E82">
        <w:rPr>
          <w:lang w:val="nl-NL"/>
        </w:rPr>
        <w:t>ing</w:t>
      </w:r>
      <w:r w:rsidR="006666EF">
        <w:rPr>
          <w:lang w:val="nl-NL"/>
        </w:rPr>
        <w:t xml:space="preserve"> </w:t>
      </w:r>
      <w:r w:rsidR="006666EF" w:rsidRPr="006666EF">
        <w:rPr>
          <w:lang w:val="nl-NL"/>
        </w:rPr>
        <w:t>als een onmachtig object</w:t>
      </w:r>
      <w:r w:rsidR="006666EF">
        <w:rPr>
          <w:lang w:val="nl-NL"/>
        </w:rPr>
        <w:t xml:space="preserve">. </w:t>
      </w:r>
      <w:r w:rsidR="00A25DC6">
        <w:rPr>
          <w:lang w:val="nl-NL"/>
        </w:rPr>
        <w:t xml:space="preserve">We </w:t>
      </w:r>
      <w:r w:rsidR="00633EC1">
        <w:rPr>
          <w:lang w:val="nl-NL"/>
        </w:rPr>
        <w:t xml:space="preserve">moeten de </w:t>
      </w:r>
      <w:r w:rsidR="002422B5">
        <w:rPr>
          <w:lang w:val="nl-NL"/>
        </w:rPr>
        <w:t xml:space="preserve">grote </w:t>
      </w:r>
      <w:r w:rsidR="00633EC1">
        <w:rPr>
          <w:lang w:val="nl-NL"/>
        </w:rPr>
        <w:t>macht</w:t>
      </w:r>
      <w:r w:rsidR="002422B5">
        <w:rPr>
          <w:lang w:val="nl-NL"/>
        </w:rPr>
        <w:t xml:space="preserve"> van </w:t>
      </w:r>
      <w:r w:rsidR="00A857C9">
        <w:rPr>
          <w:lang w:val="nl-NL"/>
        </w:rPr>
        <w:t xml:space="preserve">sociale structuren en de enorme invloed van culturele patronen, religie </w:t>
      </w:r>
      <w:r w:rsidR="000B5661">
        <w:rPr>
          <w:lang w:val="nl-NL"/>
        </w:rPr>
        <w:t>ingesloten</w:t>
      </w:r>
      <w:r w:rsidR="00A857C9">
        <w:rPr>
          <w:lang w:val="nl-NL"/>
        </w:rPr>
        <w:t xml:space="preserve">, </w:t>
      </w:r>
      <w:r w:rsidR="002422B5">
        <w:rPr>
          <w:lang w:val="nl-NL"/>
        </w:rPr>
        <w:t>meenemen</w:t>
      </w:r>
      <w:r w:rsidR="00554959">
        <w:rPr>
          <w:lang w:val="nl-NL"/>
        </w:rPr>
        <w:t xml:space="preserve"> en proberen te weten te komen, </w:t>
      </w:r>
      <w:r w:rsidR="00B5484D">
        <w:rPr>
          <w:lang w:val="nl-NL"/>
        </w:rPr>
        <w:t xml:space="preserve">welke speelruimte, welke mogelijkheden tot </w:t>
      </w:r>
      <w:r w:rsidR="00CD2A47">
        <w:rPr>
          <w:lang w:val="nl-NL"/>
        </w:rPr>
        <w:t xml:space="preserve">zelfstandig </w:t>
      </w:r>
      <w:r w:rsidR="00B5484D">
        <w:rPr>
          <w:lang w:val="nl-NL"/>
        </w:rPr>
        <w:t xml:space="preserve">denken, beslissen en handelen </w:t>
      </w:r>
      <w:r w:rsidR="003128C8">
        <w:rPr>
          <w:lang w:val="nl-NL"/>
        </w:rPr>
        <w:t xml:space="preserve">ieder persoon </w:t>
      </w:r>
      <w:r w:rsidR="00014A6B">
        <w:rPr>
          <w:lang w:val="nl-NL"/>
        </w:rPr>
        <w:t xml:space="preserve">en iedere groep </w:t>
      </w:r>
      <w:r w:rsidR="003128C8">
        <w:rPr>
          <w:lang w:val="nl-NL"/>
        </w:rPr>
        <w:t>had</w:t>
      </w:r>
      <w:r w:rsidR="00093668">
        <w:rPr>
          <w:lang w:val="nl-NL"/>
        </w:rPr>
        <w:t xml:space="preserve">. </w:t>
      </w:r>
      <w:r w:rsidR="00BF2B4F">
        <w:rPr>
          <w:lang w:val="nl-NL"/>
        </w:rPr>
        <w:t xml:space="preserve">We moeten dus vragen: </w:t>
      </w:r>
      <w:r w:rsidR="00470716">
        <w:rPr>
          <w:lang w:val="nl-NL"/>
        </w:rPr>
        <w:t xml:space="preserve">Welke </w:t>
      </w:r>
      <w:r w:rsidR="007C3662">
        <w:rPr>
          <w:lang w:val="nl-NL"/>
        </w:rPr>
        <w:t xml:space="preserve">mogelijkheden tot zelf bestemd handelen </w:t>
      </w:r>
      <w:r w:rsidR="00A43D36">
        <w:rPr>
          <w:lang w:val="nl-NL"/>
        </w:rPr>
        <w:t xml:space="preserve">zien we bij </w:t>
      </w:r>
      <w:r w:rsidR="007C3662">
        <w:rPr>
          <w:lang w:val="nl-NL"/>
        </w:rPr>
        <w:lastRenderedPageBreak/>
        <w:t xml:space="preserve">de </w:t>
      </w:r>
      <w:proofErr w:type="spellStart"/>
      <w:r w:rsidR="007C3662">
        <w:rPr>
          <w:lang w:val="nl-NL"/>
        </w:rPr>
        <w:t>totslaafgemaakten</w:t>
      </w:r>
      <w:proofErr w:type="spellEnd"/>
      <w:r w:rsidR="007C3662">
        <w:rPr>
          <w:lang w:val="nl-NL"/>
        </w:rPr>
        <w:t xml:space="preserve">? En: </w:t>
      </w:r>
      <w:r w:rsidR="00BF2B4F">
        <w:rPr>
          <w:lang w:val="nl-NL"/>
        </w:rPr>
        <w:t>hoe vrij waren eigenlijk de kolonisatoren</w:t>
      </w:r>
      <w:r w:rsidR="00547E6D">
        <w:rPr>
          <w:lang w:val="nl-NL"/>
        </w:rPr>
        <w:t xml:space="preserve"> in hun denken en handelen</w:t>
      </w:r>
      <w:r w:rsidR="00E242FF">
        <w:rPr>
          <w:lang w:val="nl-NL"/>
        </w:rPr>
        <w:t xml:space="preserve">? </w:t>
      </w:r>
      <w:r w:rsidR="00E242FF" w:rsidRPr="00E242FF">
        <w:rPr>
          <w:lang w:val="nl-NL"/>
        </w:rPr>
        <w:t xml:space="preserve">De schizofrene situatie dat slavernij in Nederland niet was toegestaan en dat er principiële theologische stemmen tegen opgingen, maar dat in de koloniën bestuurders, kooplieden en dominees volgens andere principes handelden, wijst op </w:t>
      </w:r>
      <w:r w:rsidR="00623CB8">
        <w:rPr>
          <w:lang w:val="nl-NL"/>
        </w:rPr>
        <w:t xml:space="preserve">de </w:t>
      </w:r>
      <w:r w:rsidR="00173C34">
        <w:rPr>
          <w:lang w:val="nl-NL"/>
        </w:rPr>
        <w:t xml:space="preserve">onbenoemde </w:t>
      </w:r>
      <w:r w:rsidR="00E242FF" w:rsidRPr="00E242FF">
        <w:rPr>
          <w:lang w:val="nl-NL"/>
        </w:rPr>
        <w:t>inconsistentie in het systeem die alle actoren bewust of onbewust beïnvloedde.</w:t>
      </w:r>
      <w:r w:rsidR="00175EA6">
        <w:rPr>
          <w:lang w:val="nl-NL"/>
        </w:rPr>
        <w:t xml:space="preserve"> </w:t>
      </w:r>
      <w:r w:rsidR="00301D05">
        <w:rPr>
          <w:lang w:val="nl-NL"/>
        </w:rPr>
        <w:t>O</w:t>
      </w:r>
      <w:r w:rsidR="00F20446">
        <w:rPr>
          <w:lang w:val="nl-NL"/>
        </w:rPr>
        <w:t xml:space="preserve">nderzoek </w:t>
      </w:r>
      <w:r w:rsidR="006F6BD3">
        <w:rPr>
          <w:lang w:val="nl-NL"/>
        </w:rPr>
        <w:t xml:space="preserve">naar </w:t>
      </w:r>
      <w:r w:rsidR="00617832">
        <w:rPr>
          <w:lang w:val="nl-NL"/>
        </w:rPr>
        <w:t>de psychologische mechanisme</w:t>
      </w:r>
      <w:r w:rsidR="009F6A54">
        <w:rPr>
          <w:lang w:val="nl-NL"/>
        </w:rPr>
        <w:t>s</w:t>
      </w:r>
      <w:r w:rsidR="00617832">
        <w:rPr>
          <w:lang w:val="nl-NL"/>
        </w:rPr>
        <w:t xml:space="preserve"> die </w:t>
      </w:r>
      <w:r w:rsidR="00983766">
        <w:rPr>
          <w:lang w:val="nl-NL"/>
        </w:rPr>
        <w:t>hier werkzaam waren</w:t>
      </w:r>
      <w:r w:rsidR="00CB75CB">
        <w:rPr>
          <w:lang w:val="nl-NL"/>
        </w:rPr>
        <w:t xml:space="preserve"> en hoe religie hieraan bijdroeg</w:t>
      </w:r>
      <w:r w:rsidR="00983766">
        <w:rPr>
          <w:lang w:val="nl-NL"/>
        </w:rPr>
        <w:t xml:space="preserve">, zou mijns inziens </w:t>
      </w:r>
      <w:r w:rsidR="00831861">
        <w:rPr>
          <w:lang w:val="nl-NL"/>
        </w:rPr>
        <w:t>behulpzaam zijn.</w:t>
      </w:r>
      <w:r w:rsidR="00305AE8">
        <w:rPr>
          <w:lang w:val="nl-NL"/>
        </w:rPr>
        <w:t xml:space="preserve"> Ook omdat vandaag de dag vergelijkbare mechanismes</w:t>
      </w:r>
      <w:r w:rsidR="00875125">
        <w:rPr>
          <w:lang w:val="nl-NL"/>
        </w:rPr>
        <w:t xml:space="preserve"> werkzaam zijn in en onder ons.</w:t>
      </w:r>
    </w:p>
    <w:p w14:paraId="44EE3B93" w14:textId="69E84D05" w:rsidR="00C64B10" w:rsidRDefault="00B02583" w:rsidP="00351B9B">
      <w:pPr>
        <w:rPr>
          <w:lang w:val="nl-NL"/>
        </w:rPr>
      </w:pPr>
      <w:r>
        <w:rPr>
          <w:lang w:val="nl-NL"/>
        </w:rPr>
        <w:t xml:space="preserve">De agency van </w:t>
      </w:r>
      <w:proofErr w:type="spellStart"/>
      <w:r>
        <w:rPr>
          <w:lang w:val="nl-NL"/>
        </w:rPr>
        <w:t>totslaafgemaakten</w:t>
      </w:r>
      <w:proofErr w:type="spellEnd"/>
      <w:r>
        <w:rPr>
          <w:lang w:val="nl-NL"/>
        </w:rPr>
        <w:t xml:space="preserve"> </w:t>
      </w:r>
      <w:r w:rsidR="00F0563A">
        <w:rPr>
          <w:lang w:val="nl-NL"/>
        </w:rPr>
        <w:t>bestrij</w:t>
      </w:r>
      <w:r w:rsidR="007B0C78">
        <w:rPr>
          <w:lang w:val="nl-NL"/>
        </w:rPr>
        <w:t>k</w:t>
      </w:r>
      <w:r w:rsidR="00F0563A">
        <w:rPr>
          <w:lang w:val="nl-NL"/>
        </w:rPr>
        <w:t xml:space="preserve">t, zo </w:t>
      </w:r>
      <w:r w:rsidR="00D33C01">
        <w:rPr>
          <w:lang w:val="nl-NL"/>
        </w:rPr>
        <w:t xml:space="preserve">laat </w:t>
      </w:r>
      <w:r w:rsidR="00F0563A">
        <w:rPr>
          <w:lang w:val="nl-NL"/>
        </w:rPr>
        <w:t xml:space="preserve">onderzoek </w:t>
      </w:r>
      <w:r w:rsidR="00D33C01">
        <w:rPr>
          <w:lang w:val="nl-NL"/>
        </w:rPr>
        <w:t xml:space="preserve">zien, een heel </w:t>
      </w:r>
      <w:r w:rsidR="00566667">
        <w:rPr>
          <w:lang w:val="nl-NL"/>
        </w:rPr>
        <w:t xml:space="preserve">spectrum </w:t>
      </w:r>
      <w:r w:rsidR="00D33C01">
        <w:rPr>
          <w:lang w:val="nl-NL"/>
        </w:rPr>
        <w:t xml:space="preserve">van </w:t>
      </w:r>
      <w:r w:rsidR="006F56FA">
        <w:rPr>
          <w:lang w:val="nl-NL"/>
        </w:rPr>
        <w:t>gedragingen</w:t>
      </w:r>
      <w:r w:rsidR="00875125">
        <w:rPr>
          <w:lang w:val="nl-NL"/>
        </w:rPr>
        <w:t xml:space="preserve">. Zij </w:t>
      </w:r>
      <w:r w:rsidR="006F56FA">
        <w:rPr>
          <w:lang w:val="nl-NL"/>
        </w:rPr>
        <w:t xml:space="preserve">reiken van </w:t>
      </w:r>
      <w:proofErr w:type="spellStart"/>
      <w:r w:rsidR="001932F3">
        <w:rPr>
          <w:lang w:val="nl-NL"/>
        </w:rPr>
        <w:t>marronage</w:t>
      </w:r>
      <w:proofErr w:type="spellEnd"/>
      <w:r w:rsidR="001932F3">
        <w:rPr>
          <w:lang w:val="nl-NL"/>
        </w:rPr>
        <w:t xml:space="preserve">, </w:t>
      </w:r>
      <w:r w:rsidR="00D33C01">
        <w:rPr>
          <w:lang w:val="nl-NL"/>
        </w:rPr>
        <w:t xml:space="preserve">open </w:t>
      </w:r>
      <w:r w:rsidR="003154CD">
        <w:rPr>
          <w:lang w:val="nl-NL"/>
        </w:rPr>
        <w:t xml:space="preserve">verzet </w:t>
      </w:r>
      <w:r w:rsidR="00D33C01">
        <w:rPr>
          <w:lang w:val="nl-NL"/>
        </w:rPr>
        <w:t xml:space="preserve">en </w:t>
      </w:r>
      <w:r w:rsidR="0051555E">
        <w:rPr>
          <w:lang w:val="nl-NL"/>
        </w:rPr>
        <w:t xml:space="preserve">onopgemerkt </w:t>
      </w:r>
      <w:r w:rsidR="00D33C01">
        <w:rPr>
          <w:lang w:val="nl-NL"/>
        </w:rPr>
        <w:t>verzet</w:t>
      </w:r>
      <w:r w:rsidR="00DD187A">
        <w:rPr>
          <w:lang w:val="nl-NL"/>
        </w:rPr>
        <w:t xml:space="preserve">, </w:t>
      </w:r>
      <w:r w:rsidR="005E1C46">
        <w:rPr>
          <w:lang w:val="nl-NL"/>
        </w:rPr>
        <w:t xml:space="preserve">over </w:t>
      </w:r>
      <w:r w:rsidR="00DD187A">
        <w:rPr>
          <w:lang w:val="nl-NL"/>
        </w:rPr>
        <w:t>intentioneel</w:t>
      </w:r>
      <w:r w:rsidR="0069665C">
        <w:rPr>
          <w:lang w:val="nl-NL"/>
        </w:rPr>
        <w:t xml:space="preserve"> werken aan</w:t>
      </w:r>
      <w:r w:rsidR="00DD187A">
        <w:rPr>
          <w:lang w:val="nl-NL"/>
        </w:rPr>
        <w:t xml:space="preserve"> </w:t>
      </w:r>
      <w:r w:rsidR="005E1C46">
        <w:rPr>
          <w:lang w:val="nl-NL"/>
        </w:rPr>
        <w:t xml:space="preserve">behoud van eigen culturele </w:t>
      </w:r>
      <w:r w:rsidR="00F5798D">
        <w:rPr>
          <w:lang w:val="nl-NL"/>
        </w:rPr>
        <w:t xml:space="preserve">en religieuze </w:t>
      </w:r>
      <w:r w:rsidR="005E1C46">
        <w:rPr>
          <w:lang w:val="nl-NL"/>
        </w:rPr>
        <w:t>identiteit</w:t>
      </w:r>
      <w:r w:rsidR="0051555E">
        <w:rPr>
          <w:lang w:val="nl-NL"/>
        </w:rPr>
        <w:t xml:space="preserve"> </w:t>
      </w:r>
      <w:r w:rsidR="006F56FA">
        <w:rPr>
          <w:lang w:val="nl-NL"/>
        </w:rPr>
        <w:t xml:space="preserve">tot </w:t>
      </w:r>
      <w:r w:rsidR="0069665C">
        <w:rPr>
          <w:lang w:val="nl-NL"/>
        </w:rPr>
        <w:t xml:space="preserve">bewuste </w:t>
      </w:r>
      <w:r w:rsidR="001932F3">
        <w:rPr>
          <w:lang w:val="nl-NL"/>
        </w:rPr>
        <w:t>coöperatie met de kolonisator</w:t>
      </w:r>
      <w:r w:rsidR="00351544">
        <w:rPr>
          <w:lang w:val="nl-NL"/>
        </w:rPr>
        <w:t xml:space="preserve"> en zijn cultuur en religie</w:t>
      </w:r>
      <w:r w:rsidR="0044431C">
        <w:rPr>
          <w:lang w:val="nl-NL"/>
        </w:rPr>
        <w:t xml:space="preserve">, zij het vanuit </w:t>
      </w:r>
      <w:r w:rsidR="00353C83">
        <w:rPr>
          <w:lang w:val="nl-NL"/>
        </w:rPr>
        <w:t xml:space="preserve">eigen </w:t>
      </w:r>
      <w:r w:rsidR="0044431C">
        <w:rPr>
          <w:lang w:val="nl-NL"/>
        </w:rPr>
        <w:t xml:space="preserve">overtuiging of </w:t>
      </w:r>
      <w:r w:rsidR="0025200A">
        <w:rPr>
          <w:lang w:val="nl-NL"/>
        </w:rPr>
        <w:t>weloverwogen eigenbelang</w:t>
      </w:r>
      <w:r w:rsidR="001932F3">
        <w:rPr>
          <w:lang w:val="nl-NL"/>
        </w:rPr>
        <w:t>.</w:t>
      </w:r>
    </w:p>
    <w:p w14:paraId="5E77825A" w14:textId="5E3C6E9E" w:rsidR="007A7027" w:rsidRDefault="00131DEA" w:rsidP="00351B9B">
      <w:pPr>
        <w:rPr>
          <w:lang w:val="nl-NL"/>
        </w:rPr>
      </w:pPr>
      <w:r>
        <w:rPr>
          <w:lang w:val="nl-NL"/>
        </w:rPr>
        <w:t>Hierbij is een groot hindernis</w:t>
      </w:r>
      <w:r w:rsidR="005D5463">
        <w:rPr>
          <w:lang w:val="nl-NL"/>
        </w:rPr>
        <w:t xml:space="preserve"> voor het komen tot </w:t>
      </w:r>
      <w:proofErr w:type="spellStart"/>
      <w:r w:rsidR="00CC2F13">
        <w:rPr>
          <w:lang w:val="nl-NL"/>
        </w:rPr>
        <w:t>multi</w:t>
      </w:r>
      <w:proofErr w:type="spellEnd"/>
      <w:r w:rsidR="0036570C">
        <w:rPr>
          <w:lang w:val="nl-NL"/>
        </w:rPr>
        <w:t>-</w:t>
      </w:r>
      <w:r w:rsidR="0087177E">
        <w:rPr>
          <w:lang w:val="nl-NL"/>
        </w:rPr>
        <w:t xml:space="preserve">perspectivische </w:t>
      </w:r>
      <w:r w:rsidR="00323D26">
        <w:rPr>
          <w:lang w:val="nl-NL"/>
        </w:rPr>
        <w:t>historische kennis</w:t>
      </w:r>
      <w:r>
        <w:rPr>
          <w:lang w:val="nl-NL"/>
        </w:rPr>
        <w:t xml:space="preserve">, dat de bronnen </w:t>
      </w:r>
      <w:r w:rsidR="002A172E">
        <w:rPr>
          <w:lang w:val="nl-NL"/>
        </w:rPr>
        <w:t xml:space="preserve">ons vooral de </w:t>
      </w:r>
      <w:r w:rsidR="00C1517E">
        <w:rPr>
          <w:lang w:val="nl-NL"/>
        </w:rPr>
        <w:t>gezichten</w:t>
      </w:r>
      <w:r w:rsidR="00AB7902">
        <w:rPr>
          <w:lang w:val="nl-NL"/>
        </w:rPr>
        <w:t xml:space="preserve"> </w:t>
      </w:r>
      <w:r w:rsidR="002A172E">
        <w:rPr>
          <w:lang w:val="nl-NL"/>
        </w:rPr>
        <w:t xml:space="preserve">en </w:t>
      </w:r>
      <w:r w:rsidR="007D65BC">
        <w:rPr>
          <w:lang w:val="nl-NL"/>
        </w:rPr>
        <w:t>zichtwijze</w:t>
      </w:r>
      <w:r w:rsidR="006A3703">
        <w:rPr>
          <w:lang w:val="nl-NL"/>
        </w:rPr>
        <w:t>n</w:t>
      </w:r>
      <w:r w:rsidR="007D65BC">
        <w:rPr>
          <w:lang w:val="nl-NL"/>
        </w:rPr>
        <w:t xml:space="preserve"> van de koloniale</w:t>
      </w:r>
      <w:r w:rsidR="00622972">
        <w:rPr>
          <w:lang w:val="nl-NL"/>
        </w:rPr>
        <w:t xml:space="preserve"> actoren laten zien</w:t>
      </w:r>
      <w:r w:rsidR="00B605A1">
        <w:rPr>
          <w:lang w:val="nl-NL"/>
        </w:rPr>
        <w:t>. H</w:t>
      </w:r>
      <w:r w:rsidR="0060692E">
        <w:rPr>
          <w:lang w:val="nl-NL"/>
        </w:rPr>
        <w:t>et perspe</w:t>
      </w:r>
      <w:r w:rsidR="00EE24B1">
        <w:rPr>
          <w:lang w:val="nl-NL"/>
        </w:rPr>
        <w:t xml:space="preserve">ctief van de </w:t>
      </w:r>
      <w:proofErr w:type="spellStart"/>
      <w:r w:rsidR="00EE24B1">
        <w:rPr>
          <w:lang w:val="nl-NL"/>
        </w:rPr>
        <w:t>totslaafgemaakten</w:t>
      </w:r>
      <w:proofErr w:type="spellEnd"/>
      <w:r w:rsidR="00EE24B1">
        <w:rPr>
          <w:lang w:val="nl-NL"/>
        </w:rPr>
        <w:t xml:space="preserve"> </w:t>
      </w:r>
      <w:r w:rsidR="00B605A1">
        <w:rPr>
          <w:lang w:val="nl-NL"/>
        </w:rPr>
        <w:t xml:space="preserve">moet </w:t>
      </w:r>
      <w:r w:rsidR="00EE24B1">
        <w:rPr>
          <w:lang w:val="nl-NL"/>
        </w:rPr>
        <w:t>moeizaam gereconstrueerd worden uit mondelinge overlevering</w:t>
      </w:r>
      <w:r w:rsidR="00BB089C">
        <w:rPr>
          <w:lang w:val="nl-NL"/>
        </w:rPr>
        <w:t>, tegendraads lezen van koloniale bronnen</w:t>
      </w:r>
      <w:r w:rsidR="001D3EF3">
        <w:rPr>
          <w:lang w:val="nl-NL"/>
        </w:rPr>
        <w:t>,</w:t>
      </w:r>
      <w:r w:rsidR="00FD7571">
        <w:rPr>
          <w:lang w:val="nl-NL"/>
        </w:rPr>
        <w:t xml:space="preserve"> </w:t>
      </w:r>
      <w:r w:rsidR="00F6580A">
        <w:rPr>
          <w:lang w:val="nl-NL"/>
        </w:rPr>
        <w:t xml:space="preserve">en door met behulp van </w:t>
      </w:r>
      <w:r w:rsidR="00FD7571">
        <w:rPr>
          <w:lang w:val="nl-NL"/>
        </w:rPr>
        <w:t xml:space="preserve">kritische </w:t>
      </w:r>
      <w:r w:rsidR="00D71E11">
        <w:rPr>
          <w:lang w:val="nl-NL"/>
        </w:rPr>
        <w:t xml:space="preserve">historische </w:t>
      </w:r>
      <w:r w:rsidR="00B605A1">
        <w:rPr>
          <w:lang w:val="nl-NL"/>
        </w:rPr>
        <w:t xml:space="preserve">en artistieke </w:t>
      </w:r>
      <w:r w:rsidR="00FD7571">
        <w:rPr>
          <w:lang w:val="nl-NL"/>
        </w:rPr>
        <w:t xml:space="preserve">verbeelding </w:t>
      </w:r>
      <w:r w:rsidR="006250AC">
        <w:rPr>
          <w:lang w:val="nl-NL"/>
        </w:rPr>
        <w:t xml:space="preserve">de </w:t>
      </w:r>
      <w:r w:rsidR="00FD7571">
        <w:rPr>
          <w:lang w:val="nl-NL"/>
        </w:rPr>
        <w:t xml:space="preserve">gaten </w:t>
      </w:r>
      <w:r w:rsidR="00BF65FE">
        <w:rPr>
          <w:lang w:val="nl-NL"/>
        </w:rPr>
        <w:t xml:space="preserve">in </w:t>
      </w:r>
      <w:r w:rsidR="006250AC">
        <w:rPr>
          <w:lang w:val="nl-NL"/>
        </w:rPr>
        <w:t>onze kennis</w:t>
      </w:r>
      <w:r w:rsidR="00573B84">
        <w:rPr>
          <w:lang w:val="nl-NL"/>
        </w:rPr>
        <w:t xml:space="preserve"> op te vullen</w:t>
      </w:r>
      <w:r w:rsidR="00622972">
        <w:rPr>
          <w:lang w:val="nl-NL"/>
        </w:rPr>
        <w:t>.</w:t>
      </w:r>
      <w:r w:rsidR="006A3703">
        <w:rPr>
          <w:lang w:val="nl-NL"/>
        </w:rPr>
        <w:t xml:space="preserve"> Het is geen toeval, dat in deze tentoonstelling</w:t>
      </w:r>
      <w:r w:rsidR="00B371F2">
        <w:rPr>
          <w:lang w:val="nl-NL"/>
        </w:rPr>
        <w:t xml:space="preserve"> </w:t>
      </w:r>
      <w:r w:rsidR="00D67F7A">
        <w:rPr>
          <w:lang w:val="nl-NL"/>
        </w:rPr>
        <w:t xml:space="preserve">vooral </w:t>
      </w:r>
      <w:r w:rsidR="00E1752D">
        <w:rPr>
          <w:lang w:val="nl-NL"/>
        </w:rPr>
        <w:t xml:space="preserve">historische portretten van de </w:t>
      </w:r>
      <w:r w:rsidR="00D67F7A">
        <w:rPr>
          <w:lang w:val="nl-NL"/>
        </w:rPr>
        <w:t xml:space="preserve">Nederlandse </w:t>
      </w:r>
      <w:r w:rsidR="00E1752D">
        <w:rPr>
          <w:lang w:val="nl-NL"/>
        </w:rPr>
        <w:t>theologen en koloniale bestuurders hangen</w:t>
      </w:r>
      <w:r w:rsidR="00D67F7A">
        <w:rPr>
          <w:lang w:val="nl-NL"/>
        </w:rPr>
        <w:t xml:space="preserve">, en dat </w:t>
      </w:r>
      <w:r w:rsidR="00036B19">
        <w:rPr>
          <w:lang w:val="nl-NL"/>
        </w:rPr>
        <w:t xml:space="preserve">bij gebrek aan </w:t>
      </w:r>
      <w:r w:rsidR="0040636C">
        <w:rPr>
          <w:lang w:val="nl-NL"/>
        </w:rPr>
        <w:t xml:space="preserve">eigentijdse afbeeldingen </w:t>
      </w:r>
      <w:r w:rsidR="00B371F2">
        <w:rPr>
          <w:lang w:val="nl-NL"/>
        </w:rPr>
        <w:t xml:space="preserve">hedendaagse kunstenaars gevraagd werden, om </w:t>
      </w:r>
      <w:r w:rsidR="00CE4049">
        <w:rPr>
          <w:lang w:val="nl-NL"/>
        </w:rPr>
        <w:t xml:space="preserve">belangrijke </w:t>
      </w:r>
      <w:proofErr w:type="spellStart"/>
      <w:r w:rsidR="00CE4049">
        <w:rPr>
          <w:lang w:val="nl-NL"/>
        </w:rPr>
        <w:t>verzetstrijders</w:t>
      </w:r>
      <w:proofErr w:type="spellEnd"/>
      <w:r w:rsidR="00CE4049">
        <w:rPr>
          <w:lang w:val="nl-NL"/>
        </w:rPr>
        <w:t xml:space="preserve"> uit de geschiedenis van Suriname en de Antillen een gezicht te geven</w:t>
      </w:r>
      <w:r w:rsidR="003D1078">
        <w:rPr>
          <w:lang w:val="nl-NL"/>
        </w:rPr>
        <w:t>.</w:t>
      </w:r>
    </w:p>
    <w:p w14:paraId="1A509CA0" w14:textId="5C4ABAB3" w:rsidR="006A78EA" w:rsidRDefault="00B605A1" w:rsidP="00351B9B">
      <w:pPr>
        <w:rPr>
          <w:lang w:val="nl-NL"/>
        </w:rPr>
      </w:pPr>
      <w:r>
        <w:rPr>
          <w:lang w:val="nl-NL"/>
        </w:rPr>
        <w:t xml:space="preserve">Er </w:t>
      </w:r>
      <w:r w:rsidR="007A7027">
        <w:rPr>
          <w:lang w:val="nl-NL"/>
        </w:rPr>
        <w:t xml:space="preserve">bestaat </w:t>
      </w:r>
      <w:r w:rsidR="001265A5">
        <w:rPr>
          <w:lang w:val="nl-NL"/>
        </w:rPr>
        <w:t xml:space="preserve">geen </w:t>
      </w:r>
      <w:r>
        <w:rPr>
          <w:lang w:val="nl-NL"/>
        </w:rPr>
        <w:t xml:space="preserve">historisch </w:t>
      </w:r>
      <w:r w:rsidR="001265A5">
        <w:rPr>
          <w:lang w:val="nl-NL"/>
        </w:rPr>
        <w:t xml:space="preserve">portret van </w:t>
      </w:r>
      <w:proofErr w:type="spellStart"/>
      <w:r w:rsidR="00817430">
        <w:rPr>
          <w:lang w:val="nl-NL"/>
        </w:rPr>
        <w:t>Tula</w:t>
      </w:r>
      <w:proofErr w:type="spellEnd"/>
      <w:r w:rsidR="00817430">
        <w:rPr>
          <w:lang w:val="nl-NL"/>
        </w:rPr>
        <w:t xml:space="preserve">, de </w:t>
      </w:r>
      <w:r w:rsidR="000F7445">
        <w:rPr>
          <w:lang w:val="nl-NL"/>
        </w:rPr>
        <w:t>Afro-</w:t>
      </w:r>
      <w:r w:rsidR="004B2D69">
        <w:rPr>
          <w:lang w:val="nl-NL"/>
        </w:rPr>
        <w:t>Curaçaose</w:t>
      </w:r>
      <w:r w:rsidR="000F7445">
        <w:rPr>
          <w:lang w:val="nl-NL"/>
        </w:rPr>
        <w:t xml:space="preserve"> </w:t>
      </w:r>
      <w:r w:rsidR="009C1648">
        <w:rPr>
          <w:lang w:val="nl-NL"/>
        </w:rPr>
        <w:t xml:space="preserve">leider van de </w:t>
      </w:r>
      <w:r w:rsidR="00BF2B21">
        <w:rPr>
          <w:lang w:val="nl-NL"/>
        </w:rPr>
        <w:t>slaven</w:t>
      </w:r>
      <w:r w:rsidR="009C1648">
        <w:rPr>
          <w:lang w:val="nl-NL"/>
        </w:rPr>
        <w:t>opstand van 17</w:t>
      </w:r>
      <w:r w:rsidR="00733286">
        <w:rPr>
          <w:lang w:val="nl-NL"/>
        </w:rPr>
        <w:t>95</w:t>
      </w:r>
      <w:r w:rsidR="001265A5">
        <w:rPr>
          <w:lang w:val="nl-NL"/>
        </w:rPr>
        <w:t xml:space="preserve">, van wie bekend is, dat hij </w:t>
      </w:r>
      <w:r w:rsidR="00AE7397">
        <w:rPr>
          <w:lang w:val="nl-NL"/>
        </w:rPr>
        <w:t xml:space="preserve">onder beroep op het scheppingsverhaal </w:t>
      </w:r>
      <w:r w:rsidR="00B87064">
        <w:rPr>
          <w:lang w:val="nl-NL"/>
        </w:rPr>
        <w:t xml:space="preserve">tegen de onmenselijke behandeling van </w:t>
      </w:r>
      <w:proofErr w:type="spellStart"/>
      <w:r w:rsidR="00386ED2">
        <w:rPr>
          <w:lang w:val="nl-NL"/>
        </w:rPr>
        <w:t>slaafgemaakten</w:t>
      </w:r>
      <w:proofErr w:type="spellEnd"/>
      <w:r w:rsidR="00386ED2">
        <w:rPr>
          <w:lang w:val="nl-NL"/>
        </w:rPr>
        <w:t xml:space="preserve"> </w:t>
      </w:r>
      <w:r w:rsidR="0017562B">
        <w:rPr>
          <w:lang w:val="nl-NL"/>
        </w:rPr>
        <w:t>protesteerde</w:t>
      </w:r>
      <w:r w:rsidR="00386ED2">
        <w:rPr>
          <w:lang w:val="nl-NL"/>
        </w:rPr>
        <w:t xml:space="preserve">. Pater </w:t>
      </w:r>
      <w:proofErr w:type="spellStart"/>
      <w:r w:rsidR="00386ED2">
        <w:rPr>
          <w:lang w:val="nl-NL"/>
        </w:rPr>
        <w:t>Schinck</w:t>
      </w:r>
      <w:proofErr w:type="spellEnd"/>
      <w:r w:rsidR="00386ED2">
        <w:rPr>
          <w:lang w:val="nl-NL"/>
        </w:rPr>
        <w:t xml:space="preserve"> heeft</w:t>
      </w:r>
      <w:r w:rsidR="005607FF">
        <w:rPr>
          <w:lang w:val="nl-NL"/>
        </w:rPr>
        <w:t xml:space="preserve"> zijn woorden letterlijk opgetekend: “</w:t>
      </w:r>
      <w:proofErr w:type="spellStart"/>
      <w:r w:rsidR="005607FF">
        <w:rPr>
          <w:lang w:val="nl-NL"/>
        </w:rPr>
        <w:t>koomen</w:t>
      </w:r>
      <w:proofErr w:type="spellEnd"/>
      <w:r w:rsidR="005607FF">
        <w:rPr>
          <w:lang w:val="nl-NL"/>
        </w:rPr>
        <w:t xml:space="preserve"> alle </w:t>
      </w:r>
      <w:proofErr w:type="spellStart"/>
      <w:r w:rsidR="005607FF">
        <w:rPr>
          <w:lang w:val="nl-NL"/>
        </w:rPr>
        <w:t>menschen</w:t>
      </w:r>
      <w:proofErr w:type="spellEnd"/>
      <w:r w:rsidR="005607FF">
        <w:rPr>
          <w:lang w:val="nl-NL"/>
        </w:rPr>
        <w:t xml:space="preserve"> niet voort uit een vader Adam, en Eva</w:t>
      </w:r>
      <w:r w:rsidR="00470B34">
        <w:rPr>
          <w:lang w:val="nl-NL"/>
        </w:rPr>
        <w:t xml:space="preserve">?” </w:t>
      </w:r>
      <w:r>
        <w:rPr>
          <w:lang w:val="nl-NL"/>
        </w:rPr>
        <w:t xml:space="preserve">Wat een </w:t>
      </w:r>
      <w:r w:rsidR="00CC3F78">
        <w:rPr>
          <w:lang w:val="nl-NL"/>
        </w:rPr>
        <w:t xml:space="preserve">helder </w:t>
      </w:r>
      <w:r w:rsidR="00C41634">
        <w:rPr>
          <w:lang w:val="nl-NL"/>
        </w:rPr>
        <w:t>theologisch oordeelsvermogen, gewonnen uit directe</w:t>
      </w:r>
      <w:r w:rsidR="00007883">
        <w:rPr>
          <w:lang w:val="nl-NL"/>
        </w:rPr>
        <w:t xml:space="preserve"> ontmoeting met de schrift</w:t>
      </w:r>
      <w:r w:rsidR="006A78EA">
        <w:rPr>
          <w:lang w:val="nl-NL"/>
        </w:rPr>
        <w:t xml:space="preserve">. Toont </w:t>
      </w:r>
      <w:proofErr w:type="spellStart"/>
      <w:r w:rsidR="006A78EA">
        <w:rPr>
          <w:lang w:val="nl-NL"/>
        </w:rPr>
        <w:t>Tula</w:t>
      </w:r>
      <w:proofErr w:type="spellEnd"/>
      <w:r w:rsidR="006A78EA">
        <w:rPr>
          <w:lang w:val="nl-NL"/>
        </w:rPr>
        <w:t xml:space="preserve"> niet </w:t>
      </w:r>
      <w:r w:rsidR="00964D11">
        <w:rPr>
          <w:lang w:val="nl-NL"/>
        </w:rPr>
        <w:t xml:space="preserve">meer vrijheid in </w:t>
      </w:r>
      <w:r w:rsidR="006A78EA">
        <w:rPr>
          <w:lang w:val="nl-NL"/>
        </w:rPr>
        <w:t xml:space="preserve">zijn </w:t>
      </w:r>
      <w:r w:rsidR="00964D11">
        <w:rPr>
          <w:lang w:val="nl-NL"/>
        </w:rPr>
        <w:t xml:space="preserve">denken dan menig </w:t>
      </w:r>
      <w:r w:rsidR="00B60104">
        <w:rPr>
          <w:lang w:val="nl-NL"/>
        </w:rPr>
        <w:t xml:space="preserve">protestantse </w:t>
      </w:r>
      <w:r w:rsidR="00964D11">
        <w:rPr>
          <w:lang w:val="nl-NL"/>
        </w:rPr>
        <w:t>theoloog</w:t>
      </w:r>
      <w:r w:rsidR="0017665D">
        <w:rPr>
          <w:lang w:val="nl-NL"/>
        </w:rPr>
        <w:t xml:space="preserve">, wiens hoofdzorg </w:t>
      </w:r>
      <w:r w:rsidR="000A42F9">
        <w:rPr>
          <w:lang w:val="nl-NL"/>
        </w:rPr>
        <w:t>was</w:t>
      </w:r>
      <w:r w:rsidR="00A26B36">
        <w:rPr>
          <w:lang w:val="nl-NL"/>
        </w:rPr>
        <w:t xml:space="preserve">, dat </w:t>
      </w:r>
      <w:proofErr w:type="spellStart"/>
      <w:r w:rsidR="00A26B36">
        <w:rPr>
          <w:lang w:val="nl-NL"/>
        </w:rPr>
        <w:t>slaafgemaakten</w:t>
      </w:r>
      <w:proofErr w:type="spellEnd"/>
      <w:r w:rsidR="00A26B36">
        <w:rPr>
          <w:lang w:val="nl-NL"/>
        </w:rPr>
        <w:t xml:space="preserve"> verkocht</w:t>
      </w:r>
      <w:r w:rsidR="00BB6E53">
        <w:rPr>
          <w:lang w:val="nl-NL"/>
        </w:rPr>
        <w:t xml:space="preserve"> </w:t>
      </w:r>
      <w:r w:rsidR="000A42F9">
        <w:rPr>
          <w:lang w:val="nl-NL"/>
        </w:rPr>
        <w:t xml:space="preserve">werden aan </w:t>
      </w:r>
      <w:r w:rsidR="006A78EA">
        <w:rPr>
          <w:lang w:val="nl-NL"/>
        </w:rPr>
        <w:t>“</w:t>
      </w:r>
      <w:r w:rsidR="000A42F9">
        <w:rPr>
          <w:lang w:val="nl-NL"/>
        </w:rPr>
        <w:t>papisten</w:t>
      </w:r>
      <w:r w:rsidR="006A78EA">
        <w:rPr>
          <w:lang w:val="nl-NL"/>
        </w:rPr>
        <w:t>”,</w:t>
      </w:r>
      <w:r w:rsidR="000A42F9">
        <w:rPr>
          <w:lang w:val="nl-NL"/>
        </w:rPr>
        <w:t xml:space="preserve"> </w:t>
      </w:r>
      <w:r w:rsidR="00E666D5">
        <w:rPr>
          <w:lang w:val="nl-NL"/>
        </w:rPr>
        <w:t>waardoor hun ziel</w:t>
      </w:r>
      <w:r w:rsidR="004F5152">
        <w:rPr>
          <w:lang w:val="nl-NL"/>
        </w:rPr>
        <w:t>en</w:t>
      </w:r>
      <w:r w:rsidR="00E666D5">
        <w:rPr>
          <w:lang w:val="nl-NL"/>
        </w:rPr>
        <w:t xml:space="preserve"> </w:t>
      </w:r>
      <w:r w:rsidR="00B019C2">
        <w:rPr>
          <w:lang w:val="nl-NL"/>
        </w:rPr>
        <w:t>in de hel zouden belanden</w:t>
      </w:r>
      <w:r w:rsidR="006A78EA">
        <w:rPr>
          <w:lang w:val="nl-NL"/>
        </w:rPr>
        <w:t>?</w:t>
      </w:r>
      <w:r w:rsidR="00B05C30">
        <w:rPr>
          <w:lang w:val="nl-NL"/>
        </w:rPr>
        <w:t xml:space="preserve"> </w:t>
      </w:r>
    </w:p>
    <w:p w14:paraId="30F5CDF8" w14:textId="29884D28" w:rsidR="00FD7D01" w:rsidRDefault="006A78EA" w:rsidP="00351B9B">
      <w:pPr>
        <w:rPr>
          <w:lang w:val="nl-NL"/>
        </w:rPr>
      </w:pPr>
      <w:r>
        <w:rPr>
          <w:lang w:val="nl-NL"/>
        </w:rPr>
        <w:t xml:space="preserve">We kennen </w:t>
      </w:r>
      <w:r w:rsidR="00CE155D">
        <w:rPr>
          <w:lang w:val="nl-NL"/>
        </w:rPr>
        <w:t xml:space="preserve">een </w:t>
      </w:r>
      <w:r w:rsidR="000E5782">
        <w:rPr>
          <w:lang w:val="nl-NL"/>
        </w:rPr>
        <w:t xml:space="preserve">divers spectrum van Nederlandse theologische opvattingen over </w:t>
      </w:r>
      <w:r w:rsidR="00D33827">
        <w:rPr>
          <w:lang w:val="nl-NL"/>
        </w:rPr>
        <w:t xml:space="preserve">slavernij </w:t>
      </w:r>
      <w:r w:rsidR="005014B5">
        <w:rPr>
          <w:lang w:val="nl-NL"/>
        </w:rPr>
        <w:t xml:space="preserve">als </w:t>
      </w:r>
      <w:r w:rsidR="004458D3">
        <w:rPr>
          <w:lang w:val="nl-NL"/>
        </w:rPr>
        <w:t xml:space="preserve">al dan niet </w:t>
      </w:r>
      <w:r w:rsidR="00C3603F">
        <w:rPr>
          <w:lang w:val="nl-NL"/>
        </w:rPr>
        <w:t xml:space="preserve">door de </w:t>
      </w:r>
      <w:r w:rsidR="005014B5">
        <w:rPr>
          <w:lang w:val="nl-NL"/>
        </w:rPr>
        <w:t>Bijbel</w:t>
      </w:r>
      <w:r w:rsidR="00C3603F">
        <w:rPr>
          <w:lang w:val="nl-NL"/>
        </w:rPr>
        <w:t xml:space="preserve"> gelegitimeerde instelling</w:t>
      </w:r>
      <w:r w:rsidR="005014B5">
        <w:rPr>
          <w:lang w:val="nl-NL"/>
        </w:rPr>
        <w:t xml:space="preserve"> </w:t>
      </w:r>
      <w:r w:rsidR="00D33827">
        <w:rPr>
          <w:lang w:val="nl-NL"/>
        </w:rPr>
        <w:t xml:space="preserve">en over de vraag, </w:t>
      </w:r>
      <w:r w:rsidR="00B24393">
        <w:rPr>
          <w:lang w:val="nl-NL"/>
        </w:rPr>
        <w:t xml:space="preserve">onder welke randvoorwaarden </w:t>
      </w:r>
      <w:proofErr w:type="spellStart"/>
      <w:r w:rsidR="00B24393">
        <w:rPr>
          <w:lang w:val="nl-NL"/>
        </w:rPr>
        <w:t>tot</w:t>
      </w:r>
      <w:r w:rsidR="00D33827">
        <w:rPr>
          <w:lang w:val="nl-NL"/>
        </w:rPr>
        <w:t>slaafgemaakten</w:t>
      </w:r>
      <w:proofErr w:type="spellEnd"/>
      <w:r w:rsidR="00D33827">
        <w:rPr>
          <w:lang w:val="nl-NL"/>
        </w:rPr>
        <w:t xml:space="preserve"> het evangelie verkondigd mocht worden</w:t>
      </w:r>
      <w:r>
        <w:rPr>
          <w:lang w:val="nl-NL"/>
        </w:rPr>
        <w:t xml:space="preserve">. Maar </w:t>
      </w:r>
      <w:r w:rsidR="002E3572">
        <w:rPr>
          <w:lang w:val="nl-NL"/>
        </w:rPr>
        <w:t xml:space="preserve">reflecties </w:t>
      </w:r>
      <w:r w:rsidR="00AC386C">
        <w:rPr>
          <w:lang w:val="nl-NL"/>
        </w:rPr>
        <w:t xml:space="preserve">op het eigen geloof </w:t>
      </w:r>
      <w:r w:rsidR="00B24393">
        <w:rPr>
          <w:lang w:val="nl-NL"/>
        </w:rPr>
        <w:t>uit de m</w:t>
      </w:r>
      <w:r w:rsidR="00BB026E">
        <w:rPr>
          <w:lang w:val="nl-NL"/>
        </w:rPr>
        <w:t xml:space="preserve">ond of </w:t>
      </w:r>
      <w:r w:rsidR="00FC195C">
        <w:rPr>
          <w:lang w:val="nl-NL"/>
        </w:rPr>
        <w:t xml:space="preserve">de </w:t>
      </w:r>
      <w:r w:rsidR="00BB026E">
        <w:rPr>
          <w:lang w:val="nl-NL"/>
        </w:rPr>
        <w:t xml:space="preserve">pen van deze groep zelf </w:t>
      </w:r>
      <w:r>
        <w:rPr>
          <w:lang w:val="nl-NL"/>
        </w:rPr>
        <w:t xml:space="preserve">zijn </w:t>
      </w:r>
      <w:r w:rsidR="00BB026E">
        <w:rPr>
          <w:lang w:val="nl-NL"/>
        </w:rPr>
        <w:t>vrij zeldzaam</w:t>
      </w:r>
      <w:r w:rsidR="00963D44">
        <w:rPr>
          <w:lang w:val="nl-NL"/>
        </w:rPr>
        <w:t xml:space="preserve"> en hetzelfde geldt voor </w:t>
      </w:r>
      <w:r w:rsidR="00827911">
        <w:rPr>
          <w:lang w:val="nl-NL"/>
        </w:rPr>
        <w:t>het geloof van de plantage-eigenaren</w:t>
      </w:r>
      <w:r w:rsidR="001544F7">
        <w:rPr>
          <w:lang w:val="nl-NL"/>
        </w:rPr>
        <w:t xml:space="preserve">. </w:t>
      </w:r>
      <w:r w:rsidR="00EA65B1">
        <w:rPr>
          <w:lang w:val="nl-NL"/>
        </w:rPr>
        <w:t xml:space="preserve">Een van de kostbare </w:t>
      </w:r>
      <w:r w:rsidR="00E37ED1">
        <w:rPr>
          <w:lang w:val="nl-NL"/>
        </w:rPr>
        <w:t>getuigen</w:t>
      </w:r>
      <w:r w:rsidR="00AE49E9">
        <w:rPr>
          <w:lang w:val="nl-NL"/>
        </w:rPr>
        <w:t>issen</w:t>
      </w:r>
      <w:r w:rsidR="00E37ED1">
        <w:rPr>
          <w:lang w:val="nl-NL"/>
        </w:rPr>
        <w:t xml:space="preserve"> in de </w:t>
      </w:r>
      <w:r w:rsidR="00A929DB">
        <w:rPr>
          <w:lang w:val="nl-NL"/>
        </w:rPr>
        <w:t xml:space="preserve">tentoonstelling </w:t>
      </w:r>
      <w:r w:rsidR="00E37ED1">
        <w:rPr>
          <w:lang w:val="nl-NL"/>
        </w:rPr>
        <w:t xml:space="preserve">is </w:t>
      </w:r>
      <w:r w:rsidR="00F508C4">
        <w:rPr>
          <w:lang w:val="nl-NL"/>
        </w:rPr>
        <w:t xml:space="preserve">de unieke brief </w:t>
      </w:r>
      <w:r w:rsidR="007770C0">
        <w:rPr>
          <w:lang w:val="nl-NL"/>
        </w:rPr>
        <w:t xml:space="preserve">van </w:t>
      </w:r>
      <w:r w:rsidR="00CF531A">
        <w:rPr>
          <w:lang w:val="nl-NL"/>
        </w:rPr>
        <w:t xml:space="preserve">een groep </w:t>
      </w:r>
      <w:r w:rsidR="00E6573D">
        <w:rPr>
          <w:lang w:val="nl-NL"/>
        </w:rPr>
        <w:t>zwarte christenen op Sint-Thomas</w:t>
      </w:r>
      <w:r w:rsidR="002E687C">
        <w:rPr>
          <w:lang w:val="nl-NL"/>
        </w:rPr>
        <w:t>, die</w:t>
      </w:r>
      <w:r w:rsidR="00E6573D">
        <w:rPr>
          <w:lang w:val="nl-NL"/>
        </w:rPr>
        <w:t xml:space="preserve"> </w:t>
      </w:r>
      <w:r w:rsidR="00FA097F">
        <w:rPr>
          <w:lang w:val="nl-NL"/>
        </w:rPr>
        <w:t>door zendelingen van de EBG gedoopt</w:t>
      </w:r>
      <w:r w:rsidR="002E687C">
        <w:rPr>
          <w:lang w:val="nl-NL"/>
        </w:rPr>
        <w:t xml:space="preserve"> waren</w:t>
      </w:r>
      <w:r w:rsidR="00E37ED1">
        <w:rPr>
          <w:lang w:val="nl-NL"/>
        </w:rPr>
        <w:t xml:space="preserve">. Zij vragen </w:t>
      </w:r>
      <w:r w:rsidR="0043196E">
        <w:rPr>
          <w:lang w:val="nl-NL"/>
        </w:rPr>
        <w:t xml:space="preserve">1739 </w:t>
      </w:r>
      <w:r w:rsidR="002D6F37">
        <w:rPr>
          <w:lang w:val="nl-NL"/>
        </w:rPr>
        <w:t xml:space="preserve">de Deense koning </w:t>
      </w:r>
      <w:r w:rsidR="008E39EA">
        <w:rPr>
          <w:lang w:val="nl-NL"/>
        </w:rPr>
        <w:t xml:space="preserve">om bescherming </w:t>
      </w:r>
      <w:r w:rsidR="00CE610A">
        <w:rPr>
          <w:lang w:val="nl-NL"/>
        </w:rPr>
        <w:t xml:space="preserve">en erkenning </w:t>
      </w:r>
      <w:r w:rsidR="00A3482F">
        <w:rPr>
          <w:lang w:val="nl-NL"/>
        </w:rPr>
        <w:t xml:space="preserve">als </w:t>
      </w:r>
      <w:r w:rsidR="002A60C8">
        <w:rPr>
          <w:lang w:val="nl-NL"/>
        </w:rPr>
        <w:t xml:space="preserve">volwaardige </w:t>
      </w:r>
      <w:r w:rsidR="00A3482F">
        <w:rPr>
          <w:lang w:val="nl-NL"/>
        </w:rPr>
        <w:t xml:space="preserve">Christenen </w:t>
      </w:r>
      <w:r w:rsidR="009B3142">
        <w:rPr>
          <w:lang w:val="nl-NL"/>
        </w:rPr>
        <w:t xml:space="preserve">en </w:t>
      </w:r>
      <w:r w:rsidR="00E6371E">
        <w:rPr>
          <w:lang w:val="nl-NL"/>
        </w:rPr>
        <w:t xml:space="preserve">feitelijk </w:t>
      </w:r>
      <w:r w:rsidR="00CC4233">
        <w:rPr>
          <w:lang w:val="nl-NL"/>
        </w:rPr>
        <w:t xml:space="preserve">ook om erkenning </w:t>
      </w:r>
      <w:r w:rsidR="009B3142">
        <w:rPr>
          <w:lang w:val="nl-NL"/>
        </w:rPr>
        <w:t>als mensen</w:t>
      </w:r>
      <w:r w:rsidR="00E37ED1">
        <w:rPr>
          <w:lang w:val="nl-NL"/>
        </w:rPr>
        <w:t xml:space="preserve">. </w:t>
      </w:r>
      <w:r w:rsidR="00963D44">
        <w:rPr>
          <w:lang w:val="nl-NL"/>
        </w:rPr>
        <w:t>D</w:t>
      </w:r>
      <w:r w:rsidR="00167E90">
        <w:rPr>
          <w:lang w:val="nl-NL"/>
        </w:rPr>
        <w:t xml:space="preserve">e plantagebezitters </w:t>
      </w:r>
      <w:r w:rsidR="00963D44">
        <w:rPr>
          <w:lang w:val="nl-NL"/>
        </w:rPr>
        <w:t xml:space="preserve">noemen </w:t>
      </w:r>
      <w:r w:rsidR="00167E90">
        <w:rPr>
          <w:lang w:val="nl-NL"/>
        </w:rPr>
        <w:t xml:space="preserve">hun doop </w:t>
      </w:r>
      <w:r w:rsidR="00167E90">
        <w:rPr>
          <w:lang w:val="nl-NL"/>
        </w:rPr>
        <w:lastRenderedPageBreak/>
        <w:t xml:space="preserve">“een </w:t>
      </w:r>
      <w:proofErr w:type="spellStart"/>
      <w:r w:rsidR="00167E90">
        <w:rPr>
          <w:lang w:val="nl-NL"/>
        </w:rPr>
        <w:t>hondedoop</w:t>
      </w:r>
      <w:proofErr w:type="spellEnd"/>
      <w:r w:rsidR="00167E90">
        <w:rPr>
          <w:lang w:val="nl-NL"/>
        </w:rPr>
        <w:t xml:space="preserve">” en </w:t>
      </w:r>
      <w:r w:rsidR="00963D44">
        <w:rPr>
          <w:lang w:val="nl-NL"/>
        </w:rPr>
        <w:t xml:space="preserve">henzelf </w:t>
      </w:r>
      <w:r w:rsidR="00167E90">
        <w:rPr>
          <w:lang w:val="nl-NL"/>
        </w:rPr>
        <w:t>“brandhout in de hel”.</w:t>
      </w:r>
      <w:r w:rsidR="00D35518">
        <w:rPr>
          <w:lang w:val="nl-NL"/>
        </w:rPr>
        <w:t xml:space="preserve"> </w:t>
      </w:r>
      <w:r w:rsidR="000E6BB1">
        <w:rPr>
          <w:lang w:val="nl-NL"/>
        </w:rPr>
        <w:t xml:space="preserve">Hier zien we een </w:t>
      </w:r>
      <w:r w:rsidR="00AA05D9">
        <w:rPr>
          <w:lang w:val="nl-NL"/>
        </w:rPr>
        <w:t>weer</w:t>
      </w:r>
      <w:r w:rsidR="000E6BB1">
        <w:rPr>
          <w:lang w:val="nl-NL"/>
        </w:rPr>
        <w:t>spiegel</w:t>
      </w:r>
      <w:r w:rsidR="00AA05D9">
        <w:rPr>
          <w:lang w:val="nl-NL"/>
        </w:rPr>
        <w:t>ing</w:t>
      </w:r>
      <w:r w:rsidR="000E6BB1">
        <w:rPr>
          <w:lang w:val="nl-NL"/>
        </w:rPr>
        <w:t xml:space="preserve"> </w:t>
      </w:r>
      <w:r w:rsidR="0015632F">
        <w:rPr>
          <w:lang w:val="nl-NL"/>
        </w:rPr>
        <w:t xml:space="preserve">van </w:t>
      </w:r>
      <w:r w:rsidR="00F300CE">
        <w:rPr>
          <w:lang w:val="nl-NL"/>
        </w:rPr>
        <w:t xml:space="preserve">wat men planterstheologie </w:t>
      </w:r>
      <w:r w:rsidR="00991A0A">
        <w:rPr>
          <w:lang w:val="nl-NL"/>
        </w:rPr>
        <w:t xml:space="preserve">genoemd heeft, </w:t>
      </w:r>
      <w:r w:rsidR="002B3C12">
        <w:rPr>
          <w:lang w:val="nl-NL"/>
        </w:rPr>
        <w:t xml:space="preserve">een enorme tegenwerking tegen de zending vanuit </w:t>
      </w:r>
      <w:r w:rsidR="00991A0A">
        <w:rPr>
          <w:lang w:val="nl-NL"/>
        </w:rPr>
        <w:t xml:space="preserve">de overtuiging, </w:t>
      </w:r>
      <w:r w:rsidR="00041FFF">
        <w:rPr>
          <w:lang w:val="nl-NL"/>
        </w:rPr>
        <w:t xml:space="preserve">dat zwarten naar </w:t>
      </w:r>
      <w:proofErr w:type="spellStart"/>
      <w:r w:rsidR="00041FFF">
        <w:rPr>
          <w:lang w:val="nl-NL"/>
        </w:rPr>
        <w:t>God’s</w:t>
      </w:r>
      <w:proofErr w:type="spellEnd"/>
      <w:r w:rsidR="00041FFF">
        <w:rPr>
          <w:lang w:val="nl-NL"/>
        </w:rPr>
        <w:t xml:space="preserve"> wil tot slavernij bestemd </w:t>
      </w:r>
      <w:r w:rsidR="002B3C12">
        <w:rPr>
          <w:lang w:val="nl-NL"/>
        </w:rPr>
        <w:t xml:space="preserve">zijn, </w:t>
      </w:r>
      <w:r w:rsidR="00991A0A">
        <w:rPr>
          <w:lang w:val="nl-NL"/>
        </w:rPr>
        <w:t xml:space="preserve">vaak gelegitimeerd onder beroep op de vloek van </w:t>
      </w:r>
      <w:proofErr w:type="spellStart"/>
      <w:r w:rsidR="00991A0A">
        <w:rPr>
          <w:lang w:val="nl-NL"/>
        </w:rPr>
        <w:t>Cham</w:t>
      </w:r>
      <w:proofErr w:type="spellEnd"/>
      <w:r w:rsidR="002B3C12">
        <w:rPr>
          <w:lang w:val="nl-NL"/>
        </w:rPr>
        <w:t xml:space="preserve">. </w:t>
      </w:r>
      <w:r w:rsidR="00183FF8">
        <w:rPr>
          <w:lang w:val="nl-NL"/>
        </w:rPr>
        <w:t xml:space="preserve">Een van de </w:t>
      </w:r>
      <w:r w:rsidR="00680EC0">
        <w:rPr>
          <w:lang w:val="nl-NL"/>
        </w:rPr>
        <w:t xml:space="preserve">meest schokkende </w:t>
      </w:r>
      <w:r w:rsidR="00A4611B">
        <w:rPr>
          <w:lang w:val="nl-NL"/>
        </w:rPr>
        <w:t xml:space="preserve">objecten in de tentoonstelling </w:t>
      </w:r>
      <w:r w:rsidR="00C025BF">
        <w:rPr>
          <w:lang w:val="nl-NL"/>
        </w:rPr>
        <w:t xml:space="preserve">is dan voor mij ook een kinderbijbel uit 2015, </w:t>
      </w:r>
      <w:r w:rsidR="008466AB">
        <w:rPr>
          <w:lang w:val="nl-NL"/>
        </w:rPr>
        <w:t xml:space="preserve">die stelt: “de vloek </w:t>
      </w:r>
      <w:r w:rsidR="00110CF9">
        <w:rPr>
          <w:lang w:val="nl-NL"/>
        </w:rPr>
        <w:t xml:space="preserve">rust nog op de kinderen van </w:t>
      </w:r>
      <w:proofErr w:type="spellStart"/>
      <w:r w:rsidR="00110CF9">
        <w:rPr>
          <w:lang w:val="nl-NL"/>
        </w:rPr>
        <w:t>Cham</w:t>
      </w:r>
      <w:proofErr w:type="spellEnd"/>
      <w:r w:rsidR="00110CF9">
        <w:rPr>
          <w:lang w:val="nl-NL"/>
        </w:rPr>
        <w:t xml:space="preserve">. Jarenlang zijn zij de slaven geweest van de kinderen van Sem en </w:t>
      </w:r>
      <w:proofErr w:type="spellStart"/>
      <w:r w:rsidR="00110CF9">
        <w:rPr>
          <w:lang w:val="nl-NL"/>
        </w:rPr>
        <w:t>Jafeth</w:t>
      </w:r>
      <w:proofErr w:type="spellEnd"/>
      <w:r w:rsidR="00110CF9">
        <w:rPr>
          <w:lang w:val="nl-NL"/>
        </w:rPr>
        <w:t xml:space="preserve">”, om vervolgens </w:t>
      </w:r>
      <w:r w:rsidR="00ED2C67">
        <w:rPr>
          <w:lang w:val="nl-NL"/>
        </w:rPr>
        <w:t xml:space="preserve">te </w:t>
      </w:r>
      <w:r w:rsidR="00A403E1">
        <w:rPr>
          <w:lang w:val="nl-NL"/>
        </w:rPr>
        <w:t>verkondigen</w:t>
      </w:r>
      <w:r w:rsidR="00241CA7">
        <w:rPr>
          <w:lang w:val="nl-NL"/>
        </w:rPr>
        <w:t xml:space="preserve">: </w:t>
      </w:r>
      <w:r w:rsidR="00ED2C67">
        <w:rPr>
          <w:lang w:val="nl-NL"/>
        </w:rPr>
        <w:t>“wij</w:t>
      </w:r>
      <w:r w:rsidR="00241CA7">
        <w:rPr>
          <w:lang w:val="nl-NL"/>
        </w:rPr>
        <w:t xml:space="preserve">, Nederlanders, zijn kinderen van </w:t>
      </w:r>
      <w:proofErr w:type="spellStart"/>
      <w:r w:rsidR="00241CA7">
        <w:rPr>
          <w:lang w:val="nl-NL"/>
        </w:rPr>
        <w:t>Ja</w:t>
      </w:r>
      <w:r w:rsidR="00941290">
        <w:rPr>
          <w:lang w:val="nl-NL"/>
        </w:rPr>
        <w:t>f</w:t>
      </w:r>
      <w:r w:rsidR="00241CA7">
        <w:rPr>
          <w:lang w:val="nl-NL"/>
        </w:rPr>
        <w:t>eth</w:t>
      </w:r>
      <w:proofErr w:type="spellEnd"/>
      <w:r w:rsidR="00241CA7">
        <w:rPr>
          <w:lang w:val="nl-NL"/>
        </w:rPr>
        <w:t>. Dat wij</w:t>
      </w:r>
      <w:r w:rsidR="00ED2C67">
        <w:rPr>
          <w:lang w:val="nl-NL"/>
        </w:rPr>
        <w:t xml:space="preserve"> de Bijbel hebben en ’s zondags naar de kerk mogen gaan</w:t>
      </w:r>
      <w:r w:rsidR="00241CA7">
        <w:rPr>
          <w:lang w:val="nl-NL"/>
        </w:rPr>
        <w:t>, is een gevolg van die zegen.”</w:t>
      </w:r>
      <w:r w:rsidR="00933CEC">
        <w:rPr>
          <w:lang w:val="nl-NL"/>
        </w:rPr>
        <w:t xml:space="preserve"> Hier wordt het </w:t>
      </w:r>
      <w:r w:rsidR="009A39DC">
        <w:rPr>
          <w:lang w:val="nl-NL"/>
        </w:rPr>
        <w:t xml:space="preserve">Nederlandse slavernijverleden </w:t>
      </w:r>
      <w:r w:rsidR="00476571">
        <w:rPr>
          <w:lang w:val="nl-NL"/>
        </w:rPr>
        <w:t xml:space="preserve">gewoon als </w:t>
      </w:r>
      <w:r w:rsidR="00A1640D">
        <w:rPr>
          <w:lang w:val="nl-NL"/>
        </w:rPr>
        <w:t xml:space="preserve">direct </w:t>
      </w:r>
      <w:r w:rsidR="00476571">
        <w:rPr>
          <w:lang w:val="nl-NL"/>
        </w:rPr>
        <w:t xml:space="preserve">gevolg van </w:t>
      </w:r>
      <w:proofErr w:type="spellStart"/>
      <w:r w:rsidR="00476571">
        <w:rPr>
          <w:lang w:val="nl-NL"/>
        </w:rPr>
        <w:t>God’s</w:t>
      </w:r>
      <w:proofErr w:type="spellEnd"/>
      <w:r w:rsidR="00476571">
        <w:rPr>
          <w:lang w:val="nl-NL"/>
        </w:rPr>
        <w:t xml:space="preserve"> vloek en zegen over </w:t>
      </w:r>
      <w:r w:rsidR="00A1640D">
        <w:rPr>
          <w:lang w:val="nl-NL"/>
        </w:rPr>
        <w:t xml:space="preserve">Bijbelse voorvaders </w:t>
      </w:r>
      <w:r w:rsidR="00AB1841">
        <w:rPr>
          <w:lang w:val="nl-NL"/>
        </w:rPr>
        <w:t>verklaard en gelegitimeerd</w:t>
      </w:r>
      <w:r w:rsidR="00B9509E">
        <w:rPr>
          <w:lang w:val="nl-NL"/>
        </w:rPr>
        <w:t xml:space="preserve"> en eigenlijk met zo veel woorden als een zegen</w:t>
      </w:r>
      <w:r w:rsidR="00075DCF">
        <w:rPr>
          <w:lang w:val="nl-NL"/>
        </w:rPr>
        <w:t xml:space="preserve"> gekenmerkt</w:t>
      </w:r>
      <w:r w:rsidR="00AB1841">
        <w:rPr>
          <w:lang w:val="nl-NL"/>
        </w:rPr>
        <w:t xml:space="preserve">. </w:t>
      </w:r>
      <w:r w:rsidR="00B47630">
        <w:rPr>
          <w:lang w:val="nl-NL"/>
        </w:rPr>
        <w:t xml:space="preserve">Ook </w:t>
      </w:r>
      <w:r w:rsidR="00B1509F">
        <w:rPr>
          <w:lang w:val="nl-NL"/>
        </w:rPr>
        <w:t xml:space="preserve">in de </w:t>
      </w:r>
      <w:proofErr w:type="spellStart"/>
      <w:r w:rsidR="00B47630">
        <w:rPr>
          <w:lang w:val="nl-NL"/>
        </w:rPr>
        <w:t>Surinamse</w:t>
      </w:r>
      <w:proofErr w:type="spellEnd"/>
      <w:r w:rsidR="00B47630">
        <w:rPr>
          <w:lang w:val="nl-NL"/>
        </w:rPr>
        <w:t xml:space="preserve"> </w:t>
      </w:r>
      <w:r w:rsidR="00B1509F">
        <w:rPr>
          <w:lang w:val="nl-NL"/>
        </w:rPr>
        <w:t xml:space="preserve">cultuur heeft deze </w:t>
      </w:r>
      <w:r w:rsidR="00390B15">
        <w:rPr>
          <w:lang w:val="nl-NL"/>
        </w:rPr>
        <w:t xml:space="preserve">uitleg van het verhaal </w:t>
      </w:r>
      <w:r w:rsidR="00B1509F">
        <w:rPr>
          <w:lang w:val="nl-NL"/>
        </w:rPr>
        <w:t>diepe sporen achtergelaten</w:t>
      </w:r>
      <w:r w:rsidR="00425121">
        <w:rPr>
          <w:lang w:val="nl-NL"/>
        </w:rPr>
        <w:t xml:space="preserve">, in </w:t>
      </w:r>
      <w:r w:rsidR="008937EE">
        <w:rPr>
          <w:lang w:val="nl-NL"/>
        </w:rPr>
        <w:t>het spreekwoordelijke “</w:t>
      </w:r>
      <w:proofErr w:type="spellStart"/>
      <w:r w:rsidR="00026264">
        <w:rPr>
          <w:lang w:val="nl-NL"/>
        </w:rPr>
        <w:t>Cham</w:t>
      </w:r>
      <w:proofErr w:type="spellEnd"/>
      <w:r w:rsidR="00026264">
        <w:rPr>
          <w:lang w:val="nl-NL"/>
        </w:rPr>
        <w:t xml:space="preserve"> vervloekt ons</w:t>
      </w:r>
      <w:r w:rsidR="008937EE">
        <w:rPr>
          <w:lang w:val="nl-NL"/>
        </w:rPr>
        <w:t>”</w:t>
      </w:r>
      <w:r w:rsidR="00026264">
        <w:rPr>
          <w:lang w:val="nl-NL"/>
        </w:rPr>
        <w:t xml:space="preserve"> </w:t>
      </w:r>
      <w:r w:rsidR="00425121">
        <w:rPr>
          <w:lang w:val="nl-NL"/>
        </w:rPr>
        <w:t xml:space="preserve">en </w:t>
      </w:r>
      <w:r w:rsidR="009130C0">
        <w:rPr>
          <w:lang w:val="nl-NL"/>
        </w:rPr>
        <w:t xml:space="preserve">in </w:t>
      </w:r>
      <w:r w:rsidR="004E7980">
        <w:rPr>
          <w:lang w:val="nl-NL"/>
        </w:rPr>
        <w:t xml:space="preserve">het </w:t>
      </w:r>
      <w:r w:rsidR="00ED65F0">
        <w:rPr>
          <w:lang w:val="nl-NL"/>
        </w:rPr>
        <w:t xml:space="preserve">beschadigde </w:t>
      </w:r>
      <w:r w:rsidR="004E7980">
        <w:rPr>
          <w:lang w:val="nl-NL"/>
        </w:rPr>
        <w:t>zelfbeeld</w:t>
      </w:r>
      <w:r w:rsidR="00C857A3">
        <w:rPr>
          <w:lang w:val="nl-NL"/>
        </w:rPr>
        <w:t xml:space="preserve"> van velen, die zich met en door </w:t>
      </w:r>
      <w:proofErr w:type="spellStart"/>
      <w:r w:rsidR="00C857A3">
        <w:rPr>
          <w:lang w:val="nl-NL"/>
        </w:rPr>
        <w:t>Cham</w:t>
      </w:r>
      <w:proofErr w:type="spellEnd"/>
      <w:r w:rsidR="00C857A3">
        <w:rPr>
          <w:lang w:val="nl-NL"/>
        </w:rPr>
        <w:t xml:space="preserve"> ver</w:t>
      </w:r>
      <w:r w:rsidR="00B96550">
        <w:rPr>
          <w:lang w:val="nl-NL"/>
        </w:rPr>
        <w:t>v</w:t>
      </w:r>
      <w:r w:rsidR="00C857A3">
        <w:rPr>
          <w:lang w:val="nl-NL"/>
        </w:rPr>
        <w:t>loekt voelen</w:t>
      </w:r>
      <w:r w:rsidR="00B96550">
        <w:rPr>
          <w:lang w:val="nl-NL"/>
        </w:rPr>
        <w:t xml:space="preserve">. </w:t>
      </w:r>
      <w:r w:rsidR="00F72AA0">
        <w:rPr>
          <w:lang w:val="nl-NL"/>
        </w:rPr>
        <w:t xml:space="preserve">Laat ik heel duidelijk zijn: </w:t>
      </w:r>
      <w:r w:rsidR="00C424B2">
        <w:rPr>
          <w:lang w:val="nl-NL"/>
        </w:rPr>
        <w:t>hier gaat om misbruik van een Bijbelverhaal</w:t>
      </w:r>
      <w:r w:rsidR="001E0A3F">
        <w:rPr>
          <w:lang w:val="nl-NL"/>
        </w:rPr>
        <w:t xml:space="preserve"> dat </w:t>
      </w:r>
      <w:r w:rsidR="00CF0BEE">
        <w:rPr>
          <w:lang w:val="nl-NL"/>
        </w:rPr>
        <w:t xml:space="preserve">actief bestreden </w:t>
      </w:r>
      <w:r w:rsidR="001E0A3F">
        <w:rPr>
          <w:lang w:val="nl-NL"/>
        </w:rPr>
        <w:t xml:space="preserve">moet </w:t>
      </w:r>
      <w:r w:rsidR="00CF0BEE">
        <w:rPr>
          <w:lang w:val="nl-NL"/>
        </w:rPr>
        <w:t>worden.</w:t>
      </w:r>
    </w:p>
    <w:p w14:paraId="73CC0A77" w14:textId="51D23EB7" w:rsidR="00131DEA" w:rsidRDefault="00B9509E" w:rsidP="00351B9B">
      <w:pPr>
        <w:rPr>
          <w:lang w:val="nl-NL"/>
        </w:rPr>
      </w:pPr>
      <w:r>
        <w:rPr>
          <w:lang w:val="nl-NL"/>
        </w:rPr>
        <w:t xml:space="preserve">Er zijn andere </w:t>
      </w:r>
      <w:r w:rsidR="00C44C8D">
        <w:rPr>
          <w:lang w:val="nl-NL"/>
        </w:rPr>
        <w:t xml:space="preserve">Bijbelse voorstellingen, die </w:t>
      </w:r>
      <w:r w:rsidR="00FE574D">
        <w:rPr>
          <w:lang w:val="nl-NL"/>
        </w:rPr>
        <w:t xml:space="preserve">niet </w:t>
      </w:r>
      <w:r w:rsidR="003F4A63">
        <w:rPr>
          <w:lang w:val="nl-NL"/>
        </w:rPr>
        <w:t xml:space="preserve">simpel </w:t>
      </w:r>
      <w:r w:rsidR="00FE574D">
        <w:rPr>
          <w:lang w:val="nl-NL"/>
        </w:rPr>
        <w:t xml:space="preserve">als problematisch </w:t>
      </w:r>
      <w:r w:rsidR="00BD294B">
        <w:rPr>
          <w:lang w:val="nl-NL"/>
        </w:rPr>
        <w:t xml:space="preserve">of bevrijdend </w:t>
      </w:r>
      <w:r w:rsidR="00FE574D">
        <w:rPr>
          <w:lang w:val="nl-NL"/>
        </w:rPr>
        <w:t xml:space="preserve">aan te </w:t>
      </w:r>
      <w:r w:rsidR="003F4A63">
        <w:rPr>
          <w:lang w:val="nl-NL"/>
        </w:rPr>
        <w:t xml:space="preserve">wijzen </w:t>
      </w:r>
      <w:r w:rsidR="00FE574D">
        <w:rPr>
          <w:lang w:val="nl-NL"/>
        </w:rPr>
        <w:t>zijn</w:t>
      </w:r>
      <w:r w:rsidR="00AB2418">
        <w:rPr>
          <w:lang w:val="nl-NL"/>
        </w:rPr>
        <w:t>.</w:t>
      </w:r>
      <w:r w:rsidR="00874829">
        <w:rPr>
          <w:lang w:val="nl-NL"/>
        </w:rPr>
        <w:t xml:space="preserve"> </w:t>
      </w:r>
      <w:r w:rsidR="0012789A">
        <w:rPr>
          <w:lang w:val="nl-NL"/>
        </w:rPr>
        <w:t xml:space="preserve">Hierbij hoort de </w:t>
      </w:r>
      <w:r w:rsidR="00B7056F">
        <w:rPr>
          <w:lang w:val="nl-NL"/>
        </w:rPr>
        <w:t xml:space="preserve">overtuiging, dat de Bijbel </w:t>
      </w:r>
      <w:r w:rsidR="00F85F92">
        <w:rPr>
          <w:lang w:val="nl-NL"/>
        </w:rPr>
        <w:t xml:space="preserve">neutraal tegenover slavernij </w:t>
      </w:r>
      <w:r w:rsidR="00835C42">
        <w:rPr>
          <w:lang w:val="nl-NL"/>
        </w:rPr>
        <w:t xml:space="preserve">zou staan en </w:t>
      </w:r>
      <w:r w:rsidR="00B7056F">
        <w:rPr>
          <w:lang w:val="nl-NL"/>
        </w:rPr>
        <w:t xml:space="preserve">geen lichamelijke, maar alleen </w:t>
      </w:r>
      <w:r w:rsidR="0021140B">
        <w:rPr>
          <w:lang w:val="nl-NL"/>
        </w:rPr>
        <w:t xml:space="preserve">of in eerste instantie </w:t>
      </w:r>
      <w:r w:rsidR="00B7056F">
        <w:rPr>
          <w:lang w:val="nl-NL"/>
        </w:rPr>
        <w:t xml:space="preserve">geestelijke vrijheid </w:t>
      </w:r>
      <w:r w:rsidR="009B540A">
        <w:rPr>
          <w:lang w:val="nl-NL"/>
        </w:rPr>
        <w:t>beoog</w:t>
      </w:r>
      <w:r w:rsidR="00CF0BEE">
        <w:rPr>
          <w:lang w:val="nl-NL"/>
        </w:rPr>
        <w:t>t</w:t>
      </w:r>
      <w:r w:rsidR="009B540A">
        <w:rPr>
          <w:lang w:val="nl-NL"/>
        </w:rPr>
        <w:t xml:space="preserve"> te brengen</w:t>
      </w:r>
      <w:r w:rsidR="0021140B">
        <w:rPr>
          <w:lang w:val="nl-NL"/>
        </w:rPr>
        <w:t>.</w:t>
      </w:r>
      <w:r w:rsidR="009F462C">
        <w:rPr>
          <w:lang w:val="nl-NL"/>
        </w:rPr>
        <w:t xml:space="preserve"> </w:t>
      </w:r>
      <w:r w:rsidR="00EF3422" w:rsidRPr="00494E8A">
        <w:rPr>
          <w:i/>
          <w:iCs/>
          <w:lang w:val="nl-NL"/>
        </w:rPr>
        <w:t xml:space="preserve">Dit is de denkfiguur, die misschien het meest </w:t>
      </w:r>
      <w:r w:rsidR="00CC4B24" w:rsidRPr="00494E8A">
        <w:rPr>
          <w:i/>
          <w:iCs/>
          <w:lang w:val="nl-NL"/>
        </w:rPr>
        <w:t>goed en het meest kwaad heeft gedaan.</w:t>
      </w:r>
      <w:r w:rsidR="00CC4B24">
        <w:rPr>
          <w:lang w:val="nl-NL"/>
        </w:rPr>
        <w:t xml:space="preserve"> In </w:t>
      </w:r>
      <w:r w:rsidR="00E35545">
        <w:rPr>
          <w:lang w:val="nl-NL"/>
        </w:rPr>
        <w:t xml:space="preserve">de </w:t>
      </w:r>
      <w:r w:rsidR="00A012B3">
        <w:rPr>
          <w:lang w:val="nl-NL"/>
        </w:rPr>
        <w:t xml:space="preserve">visie </w:t>
      </w:r>
      <w:r w:rsidR="00CC4B24">
        <w:rPr>
          <w:lang w:val="nl-NL"/>
        </w:rPr>
        <w:t>van de koloniale bestuurders</w:t>
      </w:r>
      <w:r w:rsidR="00206933">
        <w:rPr>
          <w:lang w:val="nl-NL"/>
        </w:rPr>
        <w:t xml:space="preserve"> </w:t>
      </w:r>
      <w:r w:rsidR="00A012B3">
        <w:rPr>
          <w:lang w:val="nl-NL"/>
        </w:rPr>
        <w:t>was</w:t>
      </w:r>
      <w:r w:rsidR="00136674">
        <w:rPr>
          <w:lang w:val="nl-NL"/>
        </w:rPr>
        <w:t xml:space="preserve"> “éé</w:t>
      </w:r>
      <w:r w:rsidR="00A012B3">
        <w:rPr>
          <w:lang w:val="nl-NL"/>
        </w:rPr>
        <w:t>n EBG dominee beter dan 1000 soldaten</w:t>
      </w:r>
      <w:r w:rsidR="00136674">
        <w:rPr>
          <w:lang w:val="nl-NL"/>
        </w:rPr>
        <w:t>”</w:t>
      </w:r>
      <w:r w:rsidR="00583A75">
        <w:rPr>
          <w:lang w:val="nl-NL"/>
        </w:rPr>
        <w:t xml:space="preserve"> </w:t>
      </w:r>
      <w:r w:rsidR="003F4A63">
        <w:rPr>
          <w:lang w:val="nl-NL"/>
        </w:rPr>
        <w:t>en werd</w:t>
      </w:r>
      <w:r w:rsidR="00136674">
        <w:rPr>
          <w:lang w:val="nl-NL"/>
        </w:rPr>
        <w:t xml:space="preserve"> </w:t>
      </w:r>
      <w:r w:rsidR="001B5453">
        <w:rPr>
          <w:lang w:val="nl-NL"/>
        </w:rPr>
        <w:t xml:space="preserve">de idee van innerlijke vrijheid </w:t>
      </w:r>
      <w:r w:rsidR="00136674">
        <w:rPr>
          <w:lang w:val="nl-NL"/>
        </w:rPr>
        <w:t xml:space="preserve">dus ingezet om </w:t>
      </w:r>
      <w:r w:rsidR="001B5453">
        <w:rPr>
          <w:lang w:val="nl-NL"/>
        </w:rPr>
        <w:t>onderdrukking in staat te houden</w:t>
      </w:r>
      <w:r w:rsidR="00A012B3">
        <w:rPr>
          <w:lang w:val="nl-NL"/>
        </w:rPr>
        <w:t xml:space="preserve">. </w:t>
      </w:r>
      <w:r w:rsidR="003F21B1">
        <w:rPr>
          <w:lang w:val="nl-NL"/>
        </w:rPr>
        <w:t xml:space="preserve">Het is ook niet te bestrijden, dat </w:t>
      </w:r>
      <w:r w:rsidR="007A3972">
        <w:rPr>
          <w:lang w:val="nl-NL"/>
        </w:rPr>
        <w:t xml:space="preserve">geweld tegen </w:t>
      </w:r>
      <w:r w:rsidR="00BE6EC5">
        <w:rPr>
          <w:lang w:val="nl-NL"/>
        </w:rPr>
        <w:t xml:space="preserve">beoefenaars van </w:t>
      </w:r>
      <w:r w:rsidR="007A3972">
        <w:rPr>
          <w:lang w:val="nl-NL"/>
        </w:rPr>
        <w:t xml:space="preserve">niet-christelijke </w:t>
      </w:r>
      <w:r w:rsidR="00BE6EC5">
        <w:rPr>
          <w:lang w:val="nl-NL"/>
        </w:rPr>
        <w:t xml:space="preserve">religies </w:t>
      </w:r>
      <w:r w:rsidR="00707E09">
        <w:rPr>
          <w:lang w:val="nl-NL"/>
        </w:rPr>
        <w:t xml:space="preserve">en </w:t>
      </w:r>
      <w:r w:rsidR="00FA404F">
        <w:rPr>
          <w:lang w:val="nl-NL"/>
        </w:rPr>
        <w:t xml:space="preserve">tegen </w:t>
      </w:r>
      <w:r w:rsidR="00707E09">
        <w:rPr>
          <w:lang w:val="nl-NL"/>
        </w:rPr>
        <w:t xml:space="preserve">de </w:t>
      </w:r>
      <w:r w:rsidR="002264DD">
        <w:rPr>
          <w:lang w:val="nl-NL"/>
        </w:rPr>
        <w:t xml:space="preserve">niet-menselijke </w:t>
      </w:r>
      <w:r w:rsidR="00707E09">
        <w:rPr>
          <w:lang w:val="nl-NL"/>
        </w:rPr>
        <w:t>natuur</w:t>
      </w:r>
      <w:r w:rsidR="00D32329">
        <w:rPr>
          <w:lang w:val="nl-NL"/>
        </w:rPr>
        <w:t xml:space="preserve"> </w:t>
      </w:r>
      <w:r w:rsidR="006D4CF5">
        <w:rPr>
          <w:lang w:val="nl-NL"/>
        </w:rPr>
        <w:t xml:space="preserve">de keerzijde vormde van </w:t>
      </w:r>
      <w:r w:rsidR="00061C03">
        <w:rPr>
          <w:lang w:val="nl-NL"/>
        </w:rPr>
        <w:t>de verkondiging van het evangelie door de zendelingen</w:t>
      </w:r>
      <w:r w:rsidR="002264DD">
        <w:rPr>
          <w:lang w:val="nl-NL"/>
        </w:rPr>
        <w:t>.</w:t>
      </w:r>
      <w:r w:rsidR="00061C03">
        <w:rPr>
          <w:lang w:val="nl-NL"/>
        </w:rPr>
        <w:t xml:space="preserve"> </w:t>
      </w:r>
      <w:r w:rsidR="002264DD">
        <w:rPr>
          <w:lang w:val="nl-NL"/>
        </w:rPr>
        <w:t>D</w:t>
      </w:r>
      <w:r w:rsidR="00061C03">
        <w:rPr>
          <w:lang w:val="nl-NL"/>
        </w:rPr>
        <w:t>at Winti</w:t>
      </w:r>
      <w:r w:rsidR="00CB1295">
        <w:rPr>
          <w:lang w:val="nl-NL"/>
        </w:rPr>
        <w:t xml:space="preserve">, </w:t>
      </w:r>
      <w:proofErr w:type="spellStart"/>
      <w:r w:rsidR="00CB1295">
        <w:rPr>
          <w:lang w:val="nl-NL"/>
        </w:rPr>
        <w:t>brua</w:t>
      </w:r>
      <w:proofErr w:type="spellEnd"/>
      <w:r w:rsidR="00CB1295">
        <w:rPr>
          <w:lang w:val="nl-NL"/>
        </w:rPr>
        <w:t xml:space="preserve"> en </w:t>
      </w:r>
      <w:proofErr w:type="spellStart"/>
      <w:r w:rsidR="00CB1295">
        <w:rPr>
          <w:lang w:val="nl-NL"/>
        </w:rPr>
        <w:t>montamentu</w:t>
      </w:r>
      <w:proofErr w:type="spellEnd"/>
      <w:r w:rsidR="00CB1295">
        <w:rPr>
          <w:lang w:val="nl-NL"/>
        </w:rPr>
        <w:t xml:space="preserve">, </w:t>
      </w:r>
      <w:r w:rsidR="002422C6">
        <w:rPr>
          <w:lang w:val="nl-NL"/>
        </w:rPr>
        <w:t xml:space="preserve">die ontstaan zijn als </w:t>
      </w:r>
      <w:r w:rsidR="00432125">
        <w:rPr>
          <w:lang w:val="nl-NL"/>
        </w:rPr>
        <w:t xml:space="preserve">authentieke </w:t>
      </w:r>
      <w:r w:rsidR="00852C84">
        <w:rPr>
          <w:lang w:val="nl-NL"/>
        </w:rPr>
        <w:t xml:space="preserve">culturele en religieuze expressie van </w:t>
      </w:r>
      <w:proofErr w:type="spellStart"/>
      <w:r w:rsidR="00852C84">
        <w:rPr>
          <w:lang w:val="nl-NL"/>
        </w:rPr>
        <w:t>totslaafgemaakten</w:t>
      </w:r>
      <w:proofErr w:type="spellEnd"/>
      <w:r w:rsidR="00226486">
        <w:rPr>
          <w:lang w:val="nl-NL"/>
        </w:rPr>
        <w:t>,</w:t>
      </w:r>
      <w:r w:rsidR="00852C84">
        <w:rPr>
          <w:lang w:val="nl-NL"/>
        </w:rPr>
        <w:t xml:space="preserve"> </w:t>
      </w:r>
      <w:r w:rsidR="00D32329">
        <w:rPr>
          <w:lang w:val="nl-NL"/>
        </w:rPr>
        <w:t>werden gecriminaliseerd</w:t>
      </w:r>
      <w:r w:rsidR="000B2EBF">
        <w:rPr>
          <w:lang w:val="nl-NL"/>
        </w:rPr>
        <w:t xml:space="preserve"> en tot laat in de 20</w:t>
      </w:r>
      <w:r w:rsidR="000B2EBF" w:rsidRPr="000B2EBF">
        <w:rPr>
          <w:vertAlign w:val="superscript"/>
          <w:lang w:val="nl-NL"/>
        </w:rPr>
        <w:t>e</w:t>
      </w:r>
      <w:r w:rsidR="000B2EBF">
        <w:rPr>
          <w:lang w:val="nl-NL"/>
        </w:rPr>
        <w:t xml:space="preserve"> eeuw waren verboden</w:t>
      </w:r>
      <w:r w:rsidR="00783361">
        <w:rPr>
          <w:lang w:val="nl-NL"/>
        </w:rPr>
        <w:t xml:space="preserve">. </w:t>
      </w:r>
      <w:r w:rsidR="00432125">
        <w:rPr>
          <w:lang w:val="nl-NL"/>
        </w:rPr>
        <w:t>H</w:t>
      </w:r>
      <w:r w:rsidR="00783361">
        <w:rPr>
          <w:lang w:val="nl-NL"/>
        </w:rPr>
        <w:t xml:space="preserve">et omhakken van de </w:t>
      </w:r>
      <w:proofErr w:type="spellStart"/>
      <w:r w:rsidR="00783361">
        <w:rPr>
          <w:lang w:val="nl-NL"/>
        </w:rPr>
        <w:t>kankantri</w:t>
      </w:r>
      <w:proofErr w:type="spellEnd"/>
      <w:r w:rsidR="00936E98">
        <w:rPr>
          <w:lang w:val="nl-NL"/>
        </w:rPr>
        <w:t xml:space="preserve"> bomen</w:t>
      </w:r>
      <w:r w:rsidR="00444C2C">
        <w:rPr>
          <w:lang w:val="nl-NL"/>
        </w:rPr>
        <w:t xml:space="preserve"> </w:t>
      </w:r>
      <w:r w:rsidR="002264DD">
        <w:rPr>
          <w:lang w:val="nl-NL"/>
        </w:rPr>
        <w:t xml:space="preserve">staat symbool voor de </w:t>
      </w:r>
      <w:r w:rsidR="00D30752">
        <w:rPr>
          <w:lang w:val="nl-NL"/>
        </w:rPr>
        <w:t xml:space="preserve">gewelddadige </w:t>
      </w:r>
      <w:r w:rsidR="00131CC5">
        <w:rPr>
          <w:lang w:val="nl-NL"/>
        </w:rPr>
        <w:t>schaduw</w:t>
      </w:r>
      <w:r w:rsidR="00D30752">
        <w:rPr>
          <w:lang w:val="nl-NL"/>
        </w:rPr>
        <w:t xml:space="preserve">kant van een </w:t>
      </w:r>
      <w:r w:rsidR="00131CC5">
        <w:rPr>
          <w:lang w:val="nl-NL"/>
        </w:rPr>
        <w:t xml:space="preserve">theologie, waarvan we </w:t>
      </w:r>
      <w:r w:rsidR="00F75E7D">
        <w:rPr>
          <w:lang w:val="nl-NL"/>
        </w:rPr>
        <w:t xml:space="preserve">tegelijk </w:t>
      </w:r>
      <w:r w:rsidR="00131CC5">
        <w:rPr>
          <w:lang w:val="nl-NL"/>
        </w:rPr>
        <w:t xml:space="preserve">weten, dat zij voor veel </w:t>
      </w:r>
      <w:proofErr w:type="spellStart"/>
      <w:r w:rsidR="00E3066E">
        <w:rPr>
          <w:lang w:val="nl-NL"/>
        </w:rPr>
        <w:t>totslaafgemaakten</w:t>
      </w:r>
      <w:proofErr w:type="spellEnd"/>
      <w:r w:rsidR="00E3066E">
        <w:rPr>
          <w:lang w:val="nl-NL"/>
        </w:rPr>
        <w:t xml:space="preserve"> en hun nazaten een </w:t>
      </w:r>
      <w:r w:rsidR="006B2F47">
        <w:rPr>
          <w:lang w:val="nl-NL"/>
        </w:rPr>
        <w:t xml:space="preserve">bron van </w:t>
      </w:r>
      <w:r w:rsidR="00A70368">
        <w:rPr>
          <w:lang w:val="nl-NL"/>
        </w:rPr>
        <w:t xml:space="preserve">bevrijding tot geliefde </w:t>
      </w:r>
      <w:r w:rsidR="00165FDC">
        <w:rPr>
          <w:lang w:val="nl-NL"/>
        </w:rPr>
        <w:t xml:space="preserve">kinderen van God op gelijke voet met </w:t>
      </w:r>
      <w:r w:rsidR="002D0292">
        <w:rPr>
          <w:lang w:val="nl-NL"/>
        </w:rPr>
        <w:t xml:space="preserve">de kolonisatoren betekende. </w:t>
      </w:r>
      <w:r w:rsidR="00F423D0">
        <w:rPr>
          <w:lang w:val="nl-NL"/>
        </w:rPr>
        <w:t>Maria</w:t>
      </w:r>
      <w:r w:rsidR="007923C6">
        <w:rPr>
          <w:lang w:val="nl-NL"/>
        </w:rPr>
        <w:t xml:space="preserve"> van Sint-Thomas</w:t>
      </w:r>
      <w:r w:rsidR="00F423D0">
        <w:rPr>
          <w:lang w:val="nl-NL"/>
        </w:rPr>
        <w:t xml:space="preserve">, het gezicht </w:t>
      </w:r>
      <w:r w:rsidR="007923C6">
        <w:rPr>
          <w:lang w:val="nl-NL"/>
        </w:rPr>
        <w:t>van deze tentoonstelling, getuigt van de</w:t>
      </w:r>
      <w:r w:rsidR="00B809B2">
        <w:rPr>
          <w:lang w:val="nl-NL"/>
        </w:rPr>
        <w:t>ze authentiek ervaren bevrijding</w:t>
      </w:r>
      <w:r w:rsidR="00297D7E">
        <w:rPr>
          <w:lang w:val="nl-NL"/>
        </w:rPr>
        <w:t xml:space="preserve">. </w:t>
      </w:r>
    </w:p>
    <w:p w14:paraId="715C032E" w14:textId="43ADAD1F" w:rsidR="00F258AA" w:rsidRDefault="005E45FC" w:rsidP="00351B9B">
      <w:pPr>
        <w:rPr>
          <w:lang w:val="nl-NL"/>
        </w:rPr>
      </w:pPr>
      <w:r>
        <w:rPr>
          <w:lang w:val="nl-NL"/>
        </w:rPr>
        <w:t>Wij allen, die we hier vandaag zitten</w:t>
      </w:r>
      <w:r w:rsidR="00924E76">
        <w:rPr>
          <w:lang w:val="nl-NL"/>
        </w:rPr>
        <w:t>,</w:t>
      </w:r>
      <w:r>
        <w:rPr>
          <w:lang w:val="nl-NL"/>
        </w:rPr>
        <w:t xml:space="preserve"> dragen in ons de onopgeloste </w:t>
      </w:r>
      <w:r w:rsidR="00924E76">
        <w:rPr>
          <w:lang w:val="nl-NL"/>
        </w:rPr>
        <w:t xml:space="preserve">tegenstrijdigheden </w:t>
      </w:r>
      <w:r w:rsidR="007D1226">
        <w:rPr>
          <w:lang w:val="nl-NL"/>
        </w:rPr>
        <w:t xml:space="preserve">van het verleden </w:t>
      </w:r>
      <w:r w:rsidR="00924E76">
        <w:rPr>
          <w:lang w:val="nl-NL"/>
        </w:rPr>
        <w:t xml:space="preserve">en de sporen van geweld die ons aangedaan is en die wij </w:t>
      </w:r>
      <w:r w:rsidR="007D1226">
        <w:rPr>
          <w:lang w:val="nl-NL"/>
        </w:rPr>
        <w:t>onszelf en anderen aangedaan hebben</w:t>
      </w:r>
      <w:r w:rsidR="008606AF">
        <w:rPr>
          <w:lang w:val="nl-NL"/>
        </w:rPr>
        <w:t xml:space="preserve">, vaak in de naam van </w:t>
      </w:r>
      <w:r w:rsidR="0058130A">
        <w:rPr>
          <w:lang w:val="nl-NL"/>
        </w:rPr>
        <w:t>onze diepste religieuze overtuigingen</w:t>
      </w:r>
      <w:r w:rsidR="007D1226">
        <w:rPr>
          <w:lang w:val="nl-NL"/>
        </w:rPr>
        <w:t>. Ik zie ernaar uit om met u uit te wisselen, hoe wij vandaag kunnen bijdragen</w:t>
      </w:r>
      <w:r w:rsidR="002B4129">
        <w:rPr>
          <w:lang w:val="nl-NL"/>
        </w:rPr>
        <w:t xml:space="preserve"> aan een heilzame verwerking van dit </w:t>
      </w:r>
      <w:r w:rsidR="00057BA5">
        <w:rPr>
          <w:lang w:val="nl-NL"/>
        </w:rPr>
        <w:t xml:space="preserve">complexe </w:t>
      </w:r>
      <w:r w:rsidR="0058130A">
        <w:rPr>
          <w:lang w:val="nl-NL"/>
        </w:rPr>
        <w:t xml:space="preserve">en nog steeds pijnlijke </w:t>
      </w:r>
      <w:r w:rsidR="00057BA5">
        <w:rPr>
          <w:lang w:val="nl-NL"/>
        </w:rPr>
        <w:t>verlede</w:t>
      </w:r>
      <w:r w:rsidR="003A11FA">
        <w:rPr>
          <w:lang w:val="nl-NL"/>
        </w:rPr>
        <w:t>n.</w:t>
      </w:r>
    </w:p>
    <w:p w14:paraId="05815B0E" w14:textId="77777777" w:rsidR="00101BF7" w:rsidRDefault="00101BF7" w:rsidP="00351B9B">
      <w:pPr>
        <w:rPr>
          <w:lang w:val="nl-NL"/>
        </w:rPr>
      </w:pPr>
    </w:p>
    <w:sectPr w:rsidR="00101BF7" w:rsidSect="00DB71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57B57"/>
    <w:multiLevelType w:val="hybridMultilevel"/>
    <w:tmpl w:val="24A8A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41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9B"/>
    <w:rsid w:val="00007883"/>
    <w:rsid w:val="00014A6B"/>
    <w:rsid w:val="00026264"/>
    <w:rsid w:val="00031E6E"/>
    <w:rsid w:val="00032768"/>
    <w:rsid w:val="00036B19"/>
    <w:rsid w:val="00041FFF"/>
    <w:rsid w:val="00042DC3"/>
    <w:rsid w:val="00057BA5"/>
    <w:rsid w:val="00057E1D"/>
    <w:rsid w:val="00061C03"/>
    <w:rsid w:val="000741C4"/>
    <w:rsid w:val="00075DCF"/>
    <w:rsid w:val="00075FEE"/>
    <w:rsid w:val="00082D04"/>
    <w:rsid w:val="00085EEE"/>
    <w:rsid w:val="00091CC9"/>
    <w:rsid w:val="00092A09"/>
    <w:rsid w:val="00093668"/>
    <w:rsid w:val="000A42F9"/>
    <w:rsid w:val="000A7448"/>
    <w:rsid w:val="000B133C"/>
    <w:rsid w:val="000B2EBF"/>
    <w:rsid w:val="000B5661"/>
    <w:rsid w:val="000C370C"/>
    <w:rsid w:val="000E1BAA"/>
    <w:rsid w:val="000E28E4"/>
    <w:rsid w:val="000E5782"/>
    <w:rsid w:val="000E6BB1"/>
    <w:rsid w:val="000F7445"/>
    <w:rsid w:val="001003D3"/>
    <w:rsid w:val="00101BF7"/>
    <w:rsid w:val="00106A4C"/>
    <w:rsid w:val="00106FA0"/>
    <w:rsid w:val="00110CF9"/>
    <w:rsid w:val="00110E2A"/>
    <w:rsid w:val="0012555D"/>
    <w:rsid w:val="001265A5"/>
    <w:rsid w:val="0012789A"/>
    <w:rsid w:val="00131CC5"/>
    <w:rsid w:val="00131DEA"/>
    <w:rsid w:val="001339A6"/>
    <w:rsid w:val="00136674"/>
    <w:rsid w:val="0014255B"/>
    <w:rsid w:val="001544F7"/>
    <w:rsid w:val="0015632F"/>
    <w:rsid w:val="00165FDC"/>
    <w:rsid w:val="00167E90"/>
    <w:rsid w:val="00173C34"/>
    <w:rsid w:val="0017562B"/>
    <w:rsid w:val="00175EA6"/>
    <w:rsid w:val="0017665D"/>
    <w:rsid w:val="001777DB"/>
    <w:rsid w:val="00183FF8"/>
    <w:rsid w:val="001932F3"/>
    <w:rsid w:val="001A52C9"/>
    <w:rsid w:val="001B5453"/>
    <w:rsid w:val="001C62A8"/>
    <w:rsid w:val="001D3EF3"/>
    <w:rsid w:val="001D410D"/>
    <w:rsid w:val="001E0A3F"/>
    <w:rsid w:val="002061ED"/>
    <w:rsid w:val="00206933"/>
    <w:rsid w:val="0021140B"/>
    <w:rsid w:val="0021244E"/>
    <w:rsid w:val="00226486"/>
    <w:rsid w:val="002264DD"/>
    <w:rsid w:val="002311EE"/>
    <w:rsid w:val="00235108"/>
    <w:rsid w:val="00241CA7"/>
    <w:rsid w:val="002422B5"/>
    <w:rsid w:val="002422C6"/>
    <w:rsid w:val="0025200A"/>
    <w:rsid w:val="00260AD9"/>
    <w:rsid w:val="00290322"/>
    <w:rsid w:val="00297D7E"/>
    <w:rsid w:val="002A172E"/>
    <w:rsid w:val="002A60C8"/>
    <w:rsid w:val="002A7FEB"/>
    <w:rsid w:val="002B3C12"/>
    <w:rsid w:val="002B4129"/>
    <w:rsid w:val="002B4529"/>
    <w:rsid w:val="002C1002"/>
    <w:rsid w:val="002C4019"/>
    <w:rsid w:val="002D0292"/>
    <w:rsid w:val="002D6F37"/>
    <w:rsid w:val="002E3572"/>
    <w:rsid w:val="002E687C"/>
    <w:rsid w:val="002F1645"/>
    <w:rsid w:val="00301D05"/>
    <w:rsid w:val="00305AE8"/>
    <w:rsid w:val="003128C8"/>
    <w:rsid w:val="003154CD"/>
    <w:rsid w:val="003170C6"/>
    <w:rsid w:val="00323D26"/>
    <w:rsid w:val="00337590"/>
    <w:rsid w:val="0034516C"/>
    <w:rsid w:val="00351544"/>
    <w:rsid w:val="00351B9B"/>
    <w:rsid w:val="00353C83"/>
    <w:rsid w:val="0036095F"/>
    <w:rsid w:val="00360F84"/>
    <w:rsid w:val="00363544"/>
    <w:rsid w:val="0036570C"/>
    <w:rsid w:val="00386ED2"/>
    <w:rsid w:val="00390B15"/>
    <w:rsid w:val="0039466B"/>
    <w:rsid w:val="003A11FA"/>
    <w:rsid w:val="003A69E8"/>
    <w:rsid w:val="003D1078"/>
    <w:rsid w:val="003E54E6"/>
    <w:rsid w:val="003E59B2"/>
    <w:rsid w:val="003F21B1"/>
    <w:rsid w:val="003F4A63"/>
    <w:rsid w:val="003F69DF"/>
    <w:rsid w:val="00401C45"/>
    <w:rsid w:val="0040636C"/>
    <w:rsid w:val="00412025"/>
    <w:rsid w:val="00420377"/>
    <w:rsid w:val="00420810"/>
    <w:rsid w:val="00425121"/>
    <w:rsid w:val="0043196E"/>
    <w:rsid w:val="00432125"/>
    <w:rsid w:val="0044431C"/>
    <w:rsid w:val="00444C2C"/>
    <w:rsid w:val="004458D3"/>
    <w:rsid w:val="00452C05"/>
    <w:rsid w:val="00470716"/>
    <w:rsid w:val="00470B34"/>
    <w:rsid w:val="00476571"/>
    <w:rsid w:val="00493D3E"/>
    <w:rsid w:val="00494E8A"/>
    <w:rsid w:val="004979D4"/>
    <w:rsid w:val="004A3762"/>
    <w:rsid w:val="004B2D69"/>
    <w:rsid w:val="004C6B1B"/>
    <w:rsid w:val="004E7980"/>
    <w:rsid w:val="004F2A74"/>
    <w:rsid w:val="004F5152"/>
    <w:rsid w:val="005014B5"/>
    <w:rsid w:val="005117E1"/>
    <w:rsid w:val="00514662"/>
    <w:rsid w:val="005147BC"/>
    <w:rsid w:val="0051555E"/>
    <w:rsid w:val="005211B6"/>
    <w:rsid w:val="00522D93"/>
    <w:rsid w:val="0053008B"/>
    <w:rsid w:val="00536654"/>
    <w:rsid w:val="00547E6D"/>
    <w:rsid w:val="00554959"/>
    <w:rsid w:val="005607FF"/>
    <w:rsid w:val="005630CD"/>
    <w:rsid w:val="00564757"/>
    <w:rsid w:val="00566667"/>
    <w:rsid w:val="00573B84"/>
    <w:rsid w:val="0058130A"/>
    <w:rsid w:val="00583A75"/>
    <w:rsid w:val="005906E1"/>
    <w:rsid w:val="00590D36"/>
    <w:rsid w:val="005C1009"/>
    <w:rsid w:val="005D5463"/>
    <w:rsid w:val="005E1C46"/>
    <w:rsid w:val="005E45FC"/>
    <w:rsid w:val="0060692E"/>
    <w:rsid w:val="00611ADE"/>
    <w:rsid w:val="00617832"/>
    <w:rsid w:val="00622972"/>
    <w:rsid w:val="00623CB8"/>
    <w:rsid w:val="006250AC"/>
    <w:rsid w:val="00625301"/>
    <w:rsid w:val="00630DC9"/>
    <w:rsid w:val="00633EC1"/>
    <w:rsid w:val="00635290"/>
    <w:rsid w:val="00643572"/>
    <w:rsid w:val="00646567"/>
    <w:rsid w:val="0066192A"/>
    <w:rsid w:val="006666EF"/>
    <w:rsid w:val="00680EC0"/>
    <w:rsid w:val="0069387F"/>
    <w:rsid w:val="00695696"/>
    <w:rsid w:val="0069665C"/>
    <w:rsid w:val="006A3703"/>
    <w:rsid w:val="006A61F8"/>
    <w:rsid w:val="006A78EA"/>
    <w:rsid w:val="006B2F47"/>
    <w:rsid w:val="006B41F2"/>
    <w:rsid w:val="006B6794"/>
    <w:rsid w:val="006C7943"/>
    <w:rsid w:val="006D4CF5"/>
    <w:rsid w:val="006E3E39"/>
    <w:rsid w:val="006F56FA"/>
    <w:rsid w:val="006F6BD3"/>
    <w:rsid w:val="00704DDF"/>
    <w:rsid w:val="00705FE8"/>
    <w:rsid w:val="00707E09"/>
    <w:rsid w:val="0071363C"/>
    <w:rsid w:val="00733286"/>
    <w:rsid w:val="00735E82"/>
    <w:rsid w:val="00750B8C"/>
    <w:rsid w:val="007624B8"/>
    <w:rsid w:val="00774461"/>
    <w:rsid w:val="007770C0"/>
    <w:rsid w:val="00783361"/>
    <w:rsid w:val="00786456"/>
    <w:rsid w:val="0079121C"/>
    <w:rsid w:val="007923C6"/>
    <w:rsid w:val="007A3972"/>
    <w:rsid w:val="007A7027"/>
    <w:rsid w:val="007B0C78"/>
    <w:rsid w:val="007B4786"/>
    <w:rsid w:val="007C3662"/>
    <w:rsid w:val="007D1226"/>
    <w:rsid w:val="007D65BC"/>
    <w:rsid w:val="007F29A3"/>
    <w:rsid w:val="00817430"/>
    <w:rsid w:val="00827057"/>
    <w:rsid w:val="00827911"/>
    <w:rsid w:val="00831861"/>
    <w:rsid w:val="00835C42"/>
    <w:rsid w:val="00845909"/>
    <w:rsid w:val="008466AB"/>
    <w:rsid w:val="00852C84"/>
    <w:rsid w:val="008606AF"/>
    <w:rsid w:val="00863E76"/>
    <w:rsid w:val="0087177E"/>
    <w:rsid w:val="00874829"/>
    <w:rsid w:val="00875125"/>
    <w:rsid w:val="008911C6"/>
    <w:rsid w:val="008937EE"/>
    <w:rsid w:val="00894B65"/>
    <w:rsid w:val="00894DEA"/>
    <w:rsid w:val="008A031C"/>
    <w:rsid w:val="008A3CFC"/>
    <w:rsid w:val="008A428E"/>
    <w:rsid w:val="008D6C53"/>
    <w:rsid w:val="008E39EA"/>
    <w:rsid w:val="008F76CB"/>
    <w:rsid w:val="009130C0"/>
    <w:rsid w:val="0091434C"/>
    <w:rsid w:val="00924E76"/>
    <w:rsid w:val="009337FB"/>
    <w:rsid w:val="00933CEC"/>
    <w:rsid w:val="00936E98"/>
    <w:rsid w:val="00941290"/>
    <w:rsid w:val="00941E82"/>
    <w:rsid w:val="00946E58"/>
    <w:rsid w:val="00955774"/>
    <w:rsid w:val="00963D44"/>
    <w:rsid w:val="00964D11"/>
    <w:rsid w:val="00983766"/>
    <w:rsid w:val="00991A0A"/>
    <w:rsid w:val="009A04E8"/>
    <w:rsid w:val="009A39DC"/>
    <w:rsid w:val="009A6151"/>
    <w:rsid w:val="009A6805"/>
    <w:rsid w:val="009B0017"/>
    <w:rsid w:val="009B3142"/>
    <w:rsid w:val="009B540A"/>
    <w:rsid w:val="009C1648"/>
    <w:rsid w:val="009E185C"/>
    <w:rsid w:val="009F462C"/>
    <w:rsid w:val="009F6A54"/>
    <w:rsid w:val="00A012B3"/>
    <w:rsid w:val="00A1640D"/>
    <w:rsid w:val="00A25DC6"/>
    <w:rsid w:val="00A26B36"/>
    <w:rsid w:val="00A3482F"/>
    <w:rsid w:val="00A403E1"/>
    <w:rsid w:val="00A43D36"/>
    <w:rsid w:val="00A4611B"/>
    <w:rsid w:val="00A536E3"/>
    <w:rsid w:val="00A540E2"/>
    <w:rsid w:val="00A64293"/>
    <w:rsid w:val="00A70368"/>
    <w:rsid w:val="00A857C9"/>
    <w:rsid w:val="00A929DB"/>
    <w:rsid w:val="00AA05D9"/>
    <w:rsid w:val="00AB1841"/>
    <w:rsid w:val="00AB2418"/>
    <w:rsid w:val="00AB51A8"/>
    <w:rsid w:val="00AB738A"/>
    <w:rsid w:val="00AB7902"/>
    <w:rsid w:val="00AC386C"/>
    <w:rsid w:val="00AC7504"/>
    <w:rsid w:val="00AD3619"/>
    <w:rsid w:val="00AE49E9"/>
    <w:rsid w:val="00AE7397"/>
    <w:rsid w:val="00B019C2"/>
    <w:rsid w:val="00B02583"/>
    <w:rsid w:val="00B05C30"/>
    <w:rsid w:val="00B0710A"/>
    <w:rsid w:val="00B14C99"/>
    <w:rsid w:val="00B14E23"/>
    <w:rsid w:val="00B1509F"/>
    <w:rsid w:val="00B17141"/>
    <w:rsid w:val="00B24393"/>
    <w:rsid w:val="00B24C69"/>
    <w:rsid w:val="00B371F2"/>
    <w:rsid w:val="00B47630"/>
    <w:rsid w:val="00B507E0"/>
    <w:rsid w:val="00B5484D"/>
    <w:rsid w:val="00B60104"/>
    <w:rsid w:val="00B605A1"/>
    <w:rsid w:val="00B60FA9"/>
    <w:rsid w:val="00B7056F"/>
    <w:rsid w:val="00B809B2"/>
    <w:rsid w:val="00B87064"/>
    <w:rsid w:val="00B91DB8"/>
    <w:rsid w:val="00B934D0"/>
    <w:rsid w:val="00B9509E"/>
    <w:rsid w:val="00B96550"/>
    <w:rsid w:val="00BB026E"/>
    <w:rsid w:val="00BB089C"/>
    <w:rsid w:val="00BB478C"/>
    <w:rsid w:val="00BB4D8C"/>
    <w:rsid w:val="00BB6E53"/>
    <w:rsid w:val="00BC3D77"/>
    <w:rsid w:val="00BD294B"/>
    <w:rsid w:val="00BE4530"/>
    <w:rsid w:val="00BE6EC5"/>
    <w:rsid w:val="00BF2B21"/>
    <w:rsid w:val="00BF2B4F"/>
    <w:rsid w:val="00BF65FE"/>
    <w:rsid w:val="00C025BF"/>
    <w:rsid w:val="00C1517E"/>
    <w:rsid w:val="00C3419C"/>
    <w:rsid w:val="00C3603F"/>
    <w:rsid w:val="00C41634"/>
    <w:rsid w:val="00C420F7"/>
    <w:rsid w:val="00C424B2"/>
    <w:rsid w:val="00C44C8D"/>
    <w:rsid w:val="00C553F4"/>
    <w:rsid w:val="00C56C5D"/>
    <w:rsid w:val="00C579E9"/>
    <w:rsid w:val="00C64B10"/>
    <w:rsid w:val="00C71117"/>
    <w:rsid w:val="00C80362"/>
    <w:rsid w:val="00C8369E"/>
    <w:rsid w:val="00C857A3"/>
    <w:rsid w:val="00C871BD"/>
    <w:rsid w:val="00C94989"/>
    <w:rsid w:val="00CB1295"/>
    <w:rsid w:val="00CB3333"/>
    <w:rsid w:val="00CB4EA6"/>
    <w:rsid w:val="00CB75CB"/>
    <w:rsid w:val="00CC2F13"/>
    <w:rsid w:val="00CC3F78"/>
    <w:rsid w:val="00CC4233"/>
    <w:rsid w:val="00CC4B24"/>
    <w:rsid w:val="00CD2A47"/>
    <w:rsid w:val="00CD575D"/>
    <w:rsid w:val="00CD76D6"/>
    <w:rsid w:val="00CE155D"/>
    <w:rsid w:val="00CE4049"/>
    <w:rsid w:val="00CE610A"/>
    <w:rsid w:val="00CF0BEE"/>
    <w:rsid w:val="00CF531A"/>
    <w:rsid w:val="00CF75F4"/>
    <w:rsid w:val="00D010F6"/>
    <w:rsid w:val="00D21110"/>
    <w:rsid w:val="00D26E43"/>
    <w:rsid w:val="00D30752"/>
    <w:rsid w:val="00D32329"/>
    <w:rsid w:val="00D32994"/>
    <w:rsid w:val="00D33827"/>
    <w:rsid w:val="00D33C01"/>
    <w:rsid w:val="00D35518"/>
    <w:rsid w:val="00D42747"/>
    <w:rsid w:val="00D67F7A"/>
    <w:rsid w:val="00D70A90"/>
    <w:rsid w:val="00D71E11"/>
    <w:rsid w:val="00D77F94"/>
    <w:rsid w:val="00D86484"/>
    <w:rsid w:val="00DA3B58"/>
    <w:rsid w:val="00DB4651"/>
    <w:rsid w:val="00DB712F"/>
    <w:rsid w:val="00DC2F8F"/>
    <w:rsid w:val="00DC6B00"/>
    <w:rsid w:val="00DD187A"/>
    <w:rsid w:val="00DD747D"/>
    <w:rsid w:val="00DE6E4E"/>
    <w:rsid w:val="00DF3E6B"/>
    <w:rsid w:val="00E10A53"/>
    <w:rsid w:val="00E1752D"/>
    <w:rsid w:val="00E242FF"/>
    <w:rsid w:val="00E3066E"/>
    <w:rsid w:val="00E35545"/>
    <w:rsid w:val="00E37C9E"/>
    <w:rsid w:val="00E37ED1"/>
    <w:rsid w:val="00E4042B"/>
    <w:rsid w:val="00E6066B"/>
    <w:rsid w:val="00E62AF9"/>
    <w:rsid w:val="00E6371E"/>
    <w:rsid w:val="00E6573D"/>
    <w:rsid w:val="00E666D5"/>
    <w:rsid w:val="00E8132D"/>
    <w:rsid w:val="00E8445B"/>
    <w:rsid w:val="00E86CDC"/>
    <w:rsid w:val="00E87451"/>
    <w:rsid w:val="00E9106A"/>
    <w:rsid w:val="00EA2085"/>
    <w:rsid w:val="00EA2F45"/>
    <w:rsid w:val="00EA65B1"/>
    <w:rsid w:val="00EB3634"/>
    <w:rsid w:val="00ED2C67"/>
    <w:rsid w:val="00ED65F0"/>
    <w:rsid w:val="00EE24B1"/>
    <w:rsid w:val="00EE5667"/>
    <w:rsid w:val="00EF18B0"/>
    <w:rsid w:val="00EF3422"/>
    <w:rsid w:val="00F0563A"/>
    <w:rsid w:val="00F13AC4"/>
    <w:rsid w:val="00F14F55"/>
    <w:rsid w:val="00F20446"/>
    <w:rsid w:val="00F258AA"/>
    <w:rsid w:val="00F300CE"/>
    <w:rsid w:val="00F34784"/>
    <w:rsid w:val="00F35EF5"/>
    <w:rsid w:val="00F423D0"/>
    <w:rsid w:val="00F508C4"/>
    <w:rsid w:val="00F5798D"/>
    <w:rsid w:val="00F622BF"/>
    <w:rsid w:val="00F6470F"/>
    <w:rsid w:val="00F6580A"/>
    <w:rsid w:val="00F72AA0"/>
    <w:rsid w:val="00F75E7D"/>
    <w:rsid w:val="00F76978"/>
    <w:rsid w:val="00F85F92"/>
    <w:rsid w:val="00FA097F"/>
    <w:rsid w:val="00FA404F"/>
    <w:rsid w:val="00FB5CB8"/>
    <w:rsid w:val="00FC195C"/>
    <w:rsid w:val="00FD7571"/>
    <w:rsid w:val="00FD7D01"/>
    <w:rsid w:val="00FE160C"/>
    <w:rsid w:val="00FE574D"/>
    <w:rsid w:val="00FF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2D8C"/>
  <w15:chartTrackingRefBased/>
  <w15:docId w15:val="{93CF1E0F-BCB1-4AA0-B9B2-7AD716D9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1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1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1B9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1B9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1B9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1B9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1B9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1B9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1B9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1B9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1B9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1B9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1B9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1B9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1B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1B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1B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1B9B"/>
    <w:rPr>
      <w:rFonts w:eastAsiaTheme="majorEastAsia" w:cstheme="majorBidi"/>
      <w:color w:val="272727" w:themeColor="text1" w:themeTint="D8"/>
    </w:rPr>
  </w:style>
  <w:style w:type="paragraph" w:styleId="Titel">
    <w:name w:val="Title"/>
    <w:basedOn w:val="Standard"/>
    <w:next w:val="Standard"/>
    <w:link w:val="TitelZchn"/>
    <w:uiPriority w:val="10"/>
    <w:qFormat/>
    <w:rsid w:val="00351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1B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1B9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1B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1B9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51B9B"/>
    <w:rPr>
      <w:i/>
      <w:iCs/>
      <w:color w:val="404040" w:themeColor="text1" w:themeTint="BF"/>
    </w:rPr>
  </w:style>
  <w:style w:type="paragraph" w:styleId="Listenabsatz">
    <w:name w:val="List Paragraph"/>
    <w:basedOn w:val="Standard"/>
    <w:uiPriority w:val="34"/>
    <w:qFormat/>
    <w:rsid w:val="00351B9B"/>
    <w:pPr>
      <w:ind w:left="720"/>
      <w:contextualSpacing/>
    </w:pPr>
  </w:style>
  <w:style w:type="character" w:styleId="IntensiveHervorhebung">
    <w:name w:val="Intense Emphasis"/>
    <w:basedOn w:val="Absatz-Standardschriftart"/>
    <w:uiPriority w:val="21"/>
    <w:qFormat/>
    <w:rsid w:val="00351B9B"/>
    <w:rPr>
      <w:i/>
      <w:iCs/>
      <w:color w:val="0F4761" w:themeColor="accent1" w:themeShade="BF"/>
    </w:rPr>
  </w:style>
  <w:style w:type="paragraph" w:styleId="IntensivesZitat">
    <w:name w:val="Intense Quote"/>
    <w:basedOn w:val="Standard"/>
    <w:next w:val="Standard"/>
    <w:link w:val="IntensivesZitatZchn"/>
    <w:uiPriority w:val="30"/>
    <w:qFormat/>
    <w:rsid w:val="00351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1B9B"/>
    <w:rPr>
      <w:i/>
      <w:iCs/>
      <w:color w:val="0F4761" w:themeColor="accent1" w:themeShade="BF"/>
    </w:rPr>
  </w:style>
  <w:style w:type="character" w:styleId="IntensiverVerweis">
    <w:name w:val="Intense Reference"/>
    <w:basedOn w:val="Absatz-Standardschriftart"/>
    <w:uiPriority w:val="32"/>
    <w:qFormat/>
    <w:rsid w:val="00351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5089">
      <w:bodyDiv w:val="1"/>
      <w:marLeft w:val="0"/>
      <w:marRight w:val="0"/>
      <w:marTop w:val="0"/>
      <w:marBottom w:val="0"/>
      <w:divBdr>
        <w:top w:val="none" w:sz="0" w:space="0" w:color="auto"/>
        <w:left w:val="none" w:sz="0" w:space="0" w:color="auto"/>
        <w:bottom w:val="none" w:sz="0" w:space="0" w:color="auto"/>
        <w:right w:val="none" w:sz="0" w:space="0" w:color="auto"/>
      </w:divBdr>
    </w:div>
    <w:div w:id="2443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A39B-E22F-4C62-9608-D1506E69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7804</Characters>
  <Application>Microsoft Office Word</Application>
  <DocSecurity>0</DocSecurity>
  <Lines>114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Merz</dc:creator>
  <cp:keywords/>
  <dc:description/>
  <cp:lastModifiedBy>Annette Merz</cp:lastModifiedBy>
  <cp:revision>2</cp:revision>
  <cp:lastPrinted>2024-09-21T05:16:00Z</cp:lastPrinted>
  <dcterms:created xsi:type="dcterms:W3CDTF">2024-09-24T14:03:00Z</dcterms:created>
  <dcterms:modified xsi:type="dcterms:W3CDTF">2024-09-24T14:03:00Z</dcterms:modified>
</cp:coreProperties>
</file>